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4E" w:rsidRPr="00381EA1" w:rsidRDefault="0078704E">
      <w:pPr>
        <w:pStyle w:val="PlainText"/>
        <w:rPr>
          <w:rFonts w:ascii="Arial" w:eastAsia="MS Mincho" w:hAnsi="Arial" w:cs="Arial"/>
          <w:bCs/>
          <w:sz w:val="24"/>
          <w:szCs w:val="24"/>
          <w:lang w:val="id-ID"/>
        </w:rPr>
      </w:pPr>
    </w:p>
    <w:p w:rsidR="0078704E" w:rsidRPr="00381EA1" w:rsidRDefault="0078704E">
      <w:pPr>
        <w:pStyle w:val="PlainText"/>
        <w:rPr>
          <w:rFonts w:ascii="Arial" w:eastAsia="MS Mincho" w:hAnsi="Arial" w:cs="Arial"/>
          <w:bCs/>
          <w:sz w:val="24"/>
          <w:szCs w:val="24"/>
          <w:lang w:val="id-ID"/>
        </w:rPr>
      </w:pPr>
    </w:p>
    <w:p w:rsidR="0078704E" w:rsidRPr="00381EA1" w:rsidRDefault="0078704E">
      <w:pPr>
        <w:pStyle w:val="PlainText"/>
        <w:rPr>
          <w:rFonts w:ascii="Arial" w:eastAsia="MS Mincho" w:hAnsi="Arial" w:cs="Arial"/>
          <w:bCs/>
          <w:sz w:val="24"/>
          <w:szCs w:val="24"/>
          <w:lang w:val="id-ID"/>
        </w:rPr>
      </w:pPr>
    </w:p>
    <w:p w:rsidR="00C27D44" w:rsidRPr="00C27D44" w:rsidRDefault="00C27D44" w:rsidP="00C27D44">
      <w:pPr>
        <w:pStyle w:val="PlainText"/>
        <w:spacing w:line="312" w:lineRule="auto"/>
        <w:jc w:val="center"/>
        <w:rPr>
          <w:rFonts w:ascii="Arial" w:eastAsia="MS Mincho" w:hAnsi="Arial" w:cs="Arial"/>
          <w:bCs/>
          <w:sz w:val="24"/>
          <w:szCs w:val="24"/>
        </w:rPr>
      </w:pPr>
      <w:r w:rsidRPr="000863BD">
        <w:rPr>
          <w:sz w:val="22"/>
          <w:szCs w:val="22"/>
          <w:lang w:val="fi-FI"/>
        </w:rPr>
        <w:object w:dxaOrig="1321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3pt;height:64.5pt" o:ole="" fillcolor="window">
            <v:imagedata r:id="rId7" o:title=""/>
          </v:shape>
          <o:OLEObject Type="Embed" ProgID="Word.Picture.8" ShapeID="_x0000_i1027" DrawAspect="Content" ObjectID="_1419833603" r:id="rId8"/>
        </w:object>
      </w:r>
    </w:p>
    <w:p w:rsidR="00C27D44" w:rsidRPr="00C27D44" w:rsidRDefault="00C27D44" w:rsidP="00C27D44">
      <w:pPr>
        <w:pStyle w:val="Heading5"/>
        <w:widowControl w:val="0"/>
        <w:spacing w:before="120"/>
        <w:rPr>
          <w:noProof/>
          <w:sz w:val="22"/>
          <w:szCs w:val="22"/>
          <w:lang w:val="fi-FI"/>
        </w:rPr>
      </w:pPr>
      <w:r w:rsidRPr="00C27D44">
        <w:rPr>
          <w:noProof/>
          <w:sz w:val="22"/>
          <w:szCs w:val="22"/>
          <w:lang w:val="fi-FI"/>
        </w:rPr>
        <w:t>WALIKOTA YOGYAKARTA</w:t>
      </w:r>
    </w:p>
    <w:p w:rsidR="0078704E" w:rsidRPr="00C27D44" w:rsidRDefault="00C27D44" w:rsidP="00C27D44">
      <w:pPr>
        <w:spacing w:before="120"/>
        <w:rPr>
          <w:b/>
          <w:noProof/>
          <w:sz w:val="22"/>
          <w:szCs w:val="22"/>
          <w:lang w:val="en-GB"/>
        </w:rPr>
      </w:pPr>
      <w:r w:rsidRPr="00C27D44">
        <w:rPr>
          <w:b/>
          <w:lang w:val="en-GB"/>
        </w:rPr>
        <w:pict>
          <v:line id="_x0000_s1034" style="position:absolute;z-index:251662848" from="0,5.9pt" to="522pt,5.9pt" strokeweight="4pt">
            <v:stroke linestyle="thinThick"/>
          </v:line>
        </w:pict>
      </w:r>
    </w:p>
    <w:p w:rsidR="0078704E" w:rsidRDefault="0078704E" w:rsidP="000F6C91">
      <w:pPr>
        <w:pStyle w:val="PlainText"/>
        <w:jc w:val="center"/>
        <w:rPr>
          <w:rFonts w:ascii="Arial" w:eastAsia="MS Mincho" w:hAnsi="Arial" w:cs="Arial"/>
          <w:sz w:val="24"/>
          <w:szCs w:val="24"/>
          <w:lang w:val="id-ID"/>
        </w:rPr>
      </w:pPr>
    </w:p>
    <w:p w:rsidR="0078704E" w:rsidRPr="00C27D44" w:rsidRDefault="0078704E" w:rsidP="00C27D44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78704E" w:rsidRPr="00C27D44" w:rsidRDefault="0078704E" w:rsidP="003A4839">
      <w:pPr>
        <w:pStyle w:val="PlainText"/>
        <w:spacing w:after="120"/>
        <w:jc w:val="center"/>
        <w:rPr>
          <w:rFonts w:ascii="Arial" w:eastAsia="MS Mincho" w:hAnsi="Arial" w:cs="Arial"/>
          <w:b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sz w:val="24"/>
          <w:szCs w:val="24"/>
          <w:lang w:val="id-ID"/>
        </w:rPr>
        <w:t>PERATURAN WALIKOTA YOGYAKARTA</w:t>
      </w:r>
    </w:p>
    <w:p w:rsidR="0078704E" w:rsidRPr="00C27D44" w:rsidRDefault="0078704E" w:rsidP="003A4839">
      <w:pPr>
        <w:pStyle w:val="PlainText"/>
        <w:spacing w:after="120"/>
        <w:jc w:val="center"/>
        <w:rPr>
          <w:rFonts w:ascii="Arial" w:eastAsia="MS Mincho" w:hAnsi="Arial" w:cs="Arial"/>
          <w:b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sz w:val="24"/>
          <w:szCs w:val="24"/>
          <w:lang w:val="id-ID"/>
        </w:rPr>
        <w:t xml:space="preserve">NOMOR </w:t>
      </w:r>
      <w:r w:rsidR="000546C8" w:rsidRPr="00C27D44">
        <w:rPr>
          <w:rFonts w:ascii="Arial" w:eastAsia="MS Mincho" w:hAnsi="Arial" w:cs="Arial"/>
          <w:b/>
          <w:sz w:val="24"/>
          <w:szCs w:val="24"/>
          <w:lang w:val="id-ID"/>
        </w:rPr>
        <w:t>47</w:t>
      </w:r>
      <w:r w:rsidRPr="00C27D44">
        <w:rPr>
          <w:rFonts w:ascii="Arial" w:eastAsia="MS Mincho" w:hAnsi="Arial" w:cs="Arial"/>
          <w:b/>
          <w:sz w:val="24"/>
          <w:szCs w:val="24"/>
          <w:lang w:val="id-ID"/>
        </w:rPr>
        <w:t xml:space="preserve"> TAHUN  2012</w:t>
      </w:r>
    </w:p>
    <w:p w:rsidR="0078704E" w:rsidRPr="00C27D44" w:rsidRDefault="0078704E" w:rsidP="003A4839">
      <w:pPr>
        <w:pStyle w:val="PlainText"/>
        <w:spacing w:after="120"/>
        <w:jc w:val="center"/>
        <w:rPr>
          <w:rFonts w:ascii="Arial" w:eastAsia="MS Mincho" w:hAnsi="Arial" w:cs="Arial"/>
          <w:b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sz w:val="24"/>
          <w:szCs w:val="24"/>
          <w:lang w:val="id-ID"/>
        </w:rPr>
        <w:t>TENTANG</w:t>
      </w:r>
    </w:p>
    <w:p w:rsidR="0078704E" w:rsidRPr="00C27D44" w:rsidRDefault="0078704E" w:rsidP="009F603D">
      <w:pPr>
        <w:pStyle w:val="PlainText"/>
        <w:jc w:val="center"/>
        <w:rPr>
          <w:rFonts w:ascii="Arial" w:eastAsia="MS Mincho" w:hAnsi="Arial" w:cs="Arial"/>
          <w:b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sz w:val="24"/>
          <w:szCs w:val="24"/>
          <w:lang w:val="id-ID"/>
        </w:rPr>
        <w:t xml:space="preserve">FUNGSI, RINCIAN TUGAS DAN TATA KERJA </w:t>
      </w:r>
    </w:p>
    <w:p w:rsidR="0078704E" w:rsidRPr="00C27D44" w:rsidRDefault="0078704E" w:rsidP="009F603D">
      <w:pPr>
        <w:pStyle w:val="PlainText"/>
        <w:jc w:val="center"/>
        <w:rPr>
          <w:rFonts w:ascii="Arial" w:eastAsia="MS Mincho" w:hAnsi="Arial" w:cs="Arial"/>
          <w:b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sz w:val="24"/>
          <w:szCs w:val="24"/>
          <w:lang w:val="id-ID"/>
        </w:rPr>
        <w:t>DINAS BANGUNAN GEDUNG DAN ASET DAERAH</w:t>
      </w:r>
    </w:p>
    <w:p w:rsidR="0078704E" w:rsidRPr="00C27D44" w:rsidRDefault="0078704E" w:rsidP="009F603D">
      <w:pPr>
        <w:pStyle w:val="PlainText"/>
        <w:jc w:val="center"/>
        <w:rPr>
          <w:rFonts w:ascii="Arial" w:eastAsia="MS Mincho" w:hAnsi="Arial" w:cs="Arial"/>
          <w:b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sz w:val="24"/>
          <w:szCs w:val="24"/>
          <w:lang w:val="id-ID"/>
        </w:rPr>
        <w:t xml:space="preserve"> KOTA YOGYAKARTA</w:t>
      </w:r>
    </w:p>
    <w:p w:rsidR="0078704E" w:rsidRPr="00C27D44" w:rsidRDefault="0078704E" w:rsidP="009F603D">
      <w:pPr>
        <w:pStyle w:val="PlainText"/>
        <w:jc w:val="center"/>
        <w:rPr>
          <w:rFonts w:ascii="Arial" w:eastAsia="MS Mincho" w:hAnsi="Arial" w:cs="Arial"/>
          <w:b/>
          <w:sz w:val="24"/>
          <w:szCs w:val="24"/>
          <w:lang w:val="id-ID"/>
        </w:rPr>
      </w:pPr>
    </w:p>
    <w:p w:rsidR="0078704E" w:rsidRPr="00C27D44" w:rsidRDefault="0078704E" w:rsidP="009F603D">
      <w:pPr>
        <w:pStyle w:val="PlainText"/>
        <w:spacing w:after="120"/>
        <w:jc w:val="center"/>
        <w:rPr>
          <w:rFonts w:ascii="Arial" w:eastAsia="MS Mincho" w:hAnsi="Arial" w:cs="Arial"/>
          <w:b/>
          <w:bCs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bCs/>
          <w:sz w:val="24"/>
          <w:szCs w:val="24"/>
          <w:lang w:val="id-ID"/>
        </w:rPr>
        <w:t>DENGAN RAHMAT TUHAN YANG MAHA ESA</w:t>
      </w:r>
    </w:p>
    <w:p w:rsidR="0078704E" w:rsidRPr="00C27D44" w:rsidRDefault="0078704E" w:rsidP="000F6C91">
      <w:pPr>
        <w:pStyle w:val="PlainText"/>
        <w:jc w:val="center"/>
        <w:rPr>
          <w:rFonts w:ascii="Arial" w:eastAsia="MS Mincho" w:hAnsi="Arial" w:cs="Arial"/>
          <w:b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sz w:val="24"/>
          <w:szCs w:val="24"/>
          <w:lang w:val="id-ID"/>
        </w:rPr>
        <w:t>WALIKOTA YOGYAKARTA,</w:t>
      </w:r>
    </w:p>
    <w:p w:rsidR="0078704E" w:rsidRPr="00381EA1" w:rsidRDefault="0078704E" w:rsidP="000F6C91">
      <w:pPr>
        <w:pStyle w:val="PlainText"/>
        <w:rPr>
          <w:rFonts w:ascii="Arial" w:eastAsia="MS Mincho" w:hAnsi="Arial" w:cs="Arial"/>
          <w:bCs/>
          <w:sz w:val="24"/>
          <w:szCs w:val="24"/>
          <w:lang w:val="id-ID"/>
        </w:rPr>
      </w:pPr>
    </w:p>
    <w:tbl>
      <w:tblPr>
        <w:tblW w:w="9271" w:type="dxa"/>
        <w:tblLook w:val="01E0"/>
      </w:tblPr>
      <w:tblGrid>
        <w:gridCol w:w="1978"/>
        <w:gridCol w:w="417"/>
        <w:gridCol w:w="6876"/>
      </w:tblGrid>
      <w:tr w:rsidR="0078704E" w:rsidRPr="009F603D">
        <w:tc>
          <w:tcPr>
            <w:tcW w:w="1978" w:type="dxa"/>
          </w:tcPr>
          <w:p w:rsidR="0078704E" w:rsidRPr="00381EA1" w:rsidRDefault="0078704E" w:rsidP="000F6C91">
            <w:pPr>
              <w:pStyle w:val="PlainText"/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</w:pP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>Menimbang    :</w:t>
            </w:r>
          </w:p>
        </w:tc>
        <w:tc>
          <w:tcPr>
            <w:tcW w:w="417" w:type="dxa"/>
          </w:tcPr>
          <w:p w:rsidR="0078704E" w:rsidRPr="00381EA1" w:rsidRDefault="0078704E" w:rsidP="000F6C91">
            <w:pPr>
              <w:pStyle w:val="PlainText"/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</w:pP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>a.</w:t>
            </w:r>
          </w:p>
        </w:tc>
        <w:tc>
          <w:tcPr>
            <w:tcW w:w="6876" w:type="dxa"/>
          </w:tcPr>
          <w:p w:rsidR="0078704E" w:rsidRPr="00381EA1" w:rsidRDefault="0078704E" w:rsidP="00203991">
            <w:pPr>
              <w:pStyle w:val="PlainText"/>
              <w:spacing w:after="120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</w:pP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bahwa dalam rangka meningkatkan kelancaran pelaksanaan tugas pada </w:t>
            </w:r>
            <w:r w:rsidRPr="00381EA1">
              <w:rPr>
                <w:rFonts w:ascii="Arial" w:eastAsia="MS Mincho" w:hAnsi="Arial" w:cs="Arial"/>
                <w:sz w:val="24"/>
                <w:szCs w:val="24"/>
                <w:lang w:val="id-ID"/>
              </w:rPr>
              <w:t xml:space="preserve">Dinas Bangunan Gedung Dan Aset Daerah </w:t>
            </w: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>Kota Yogyakarta, sehingga berdaya</w:t>
            </w:r>
            <w:r w:rsidR="00533090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</w:t>
            </w: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guna dan berhasil guna serta sebagai tindak lanjut Pasal </w:t>
            </w:r>
            <w:r w:rsidRPr="00A21306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>45</w:t>
            </w: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 Peraturan Daerah Kota Yogyakarta Nomor </w:t>
            </w:r>
            <w:r w:rsidRPr="00A21306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10 </w:t>
            </w: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Tahun 2008 tentang Pembentukan, Susunan, Kedudukan dan Tugas Pokok </w:t>
            </w:r>
            <w:r w:rsidRPr="00A21306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>Dinas</w:t>
            </w: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 Daerah, maka perlu mengatur fungsi, rincian tugas dan tata kerja </w:t>
            </w:r>
            <w:r w:rsidRPr="00381EA1">
              <w:rPr>
                <w:rFonts w:ascii="Arial" w:eastAsia="MS Mincho" w:hAnsi="Arial" w:cs="Arial"/>
                <w:sz w:val="24"/>
                <w:szCs w:val="24"/>
                <w:lang w:val="id-ID"/>
              </w:rPr>
              <w:t>Dinas Bangunan Gedung dan Aset Daerah</w:t>
            </w: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 Kota Yogyakarta;</w:t>
            </w:r>
          </w:p>
        </w:tc>
      </w:tr>
      <w:tr w:rsidR="0078704E" w:rsidRPr="00D6135C">
        <w:tc>
          <w:tcPr>
            <w:tcW w:w="1978" w:type="dxa"/>
          </w:tcPr>
          <w:p w:rsidR="0078704E" w:rsidRPr="00381EA1" w:rsidRDefault="0078704E" w:rsidP="000F6C91">
            <w:pPr>
              <w:pStyle w:val="PlainText"/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</w:tcPr>
          <w:p w:rsidR="0078704E" w:rsidRPr="00381EA1" w:rsidRDefault="0078704E" w:rsidP="000F6C91">
            <w:pPr>
              <w:pStyle w:val="PlainText"/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</w:pP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>b.</w:t>
            </w:r>
          </w:p>
        </w:tc>
        <w:tc>
          <w:tcPr>
            <w:tcW w:w="6876" w:type="dxa"/>
          </w:tcPr>
          <w:p w:rsidR="0078704E" w:rsidRPr="00381EA1" w:rsidRDefault="0078704E" w:rsidP="000F6C91">
            <w:pPr>
              <w:pStyle w:val="PlainText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</w:pP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bahwa berdasarkan pertimbangan </w:t>
            </w:r>
            <w:r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sebagaimana dimaksud pada huruf a </w:t>
            </w: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 di atas</w:t>
            </w:r>
            <w:r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>,</w:t>
            </w:r>
            <w:r w:rsidRPr="00381EA1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 perlu ditetapkan denga</w:t>
            </w:r>
            <w:r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>n Peraturan Walikota Yogyakarta;</w:t>
            </w:r>
          </w:p>
        </w:tc>
      </w:tr>
    </w:tbl>
    <w:p w:rsidR="0078704E" w:rsidRPr="00381EA1" w:rsidRDefault="0078704E" w:rsidP="000F6C91">
      <w:pPr>
        <w:pStyle w:val="PlainText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</w:p>
    <w:tbl>
      <w:tblPr>
        <w:tblW w:w="9271" w:type="dxa"/>
        <w:tblLayout w:type="fixed"/>
        <w:tblLook w:val="00A0"/>
      </w:tblPr>
      <w:tblGrid>
        <w:gridCol w:w="1548"/>
        <w:gridCol w:w="240"/>
        <w:gridCol w:w="600"/>
        <w:gridCol w:w="6883"/>
      </w:tblGrid>
      <w:tr w:rsidR="0078704E" w:rsidRPr="00433479" w:rsidTr="00D6135C">
        <w:tc>
          <w:tcPr>
            <w:tcW w:w="1548" w:type="dxa"/>
          </w:tcPr>
          <w:p w:rsidR="0078704E" w:rsidRPr="00CE7BC7" w:rsidRDefault="0078704E" w:rsidP="002B6699">
            <w:pPr>
              <w:spacing w:after="120"/>
              <w:rPr>
                <w:rFonts w:ascii="Arial" w:hAnsi="Arial" w:cs="Arial"/>
              </w:rPr>
            </w:pPr>
            <w:r w:rsidRPr="00CE7BC7">
              <w:rPr>
                <w:rFonts w:ascii="Arial" w:hAnsi="Arial" w:cs="Arial"/>
                <w:color w:val="000000"/>
                <w:lang w:val="id-ID"/>
              </w:rPr>
              <w:t>Mengingat</w:t>
            </w:r>
          </w:p>
        </w:tc>
        <w:tc>
          <w:tcPr>
            <w:tcW w:w="240" w:type="dxa"/>
          </w:tcPr>
          <w:p w:rsidR="0078704E" w:rsidRPr="00CE7BC7" w:rsidRDefault="0078704E" w:rsidP="002B6699">
            <w:pPr>
              <w:spacing w:after="120"/>
              <w:jc w:val="center"/>
              <w:rPr>
                <w:rFonts w:ascii="Arial" w:hAnsi="Arial" w:cs="Arial"/>
              </w:rPr>
            </w:pPr>
            <w:r w:rsidRPr="00CE7BC7">
              <w:rPr>
                <w:rFonts w:ascii="Arial" w:hAnsi="Arial" w:cs="Arial"/>
              </w:rPr>
              <w:t>:</w:t>
            </w:r>
          </w:p>
        </w:tc>
        <w:tc>
          <w:tcPr>
            <w:tcW w:w="600" w:type="dxa"/>
          </w:tcPr>
          <w:p w:rsidR="0078704E" w:rsidRPr="00CE7BC7" w:rsidRDefault="0078704E" w:rsidP="002B6699">
            <w:pPr>
              <w:spacing w:after="120"/>
              <w:jc w:val="center"/>
              <w:rPr>
                <w:rFonts w:ascii="Arial" w:hAnsi="Arial" w:cs="Arial"/>
              </w:rPr>
            </w:pPr>
            <w:r w:rsidRPr="00CE7BC7">
              <w:rPr>
                <w:rFonts w:ascii="Arial" w:hAnsi="Arial" w:cs="Arial"/>
              </w:rPr>
              <w:t>1.</w:t>
            </w:r>
          </w:p>
        </w:tc>
        <w:tc>
          <w:tcPr>
            <w:tcW w:w="6883" w:type="dxa"/>
          </w:tcPr>
          <w:p w:rsidR="0078704E" w:rsidRPr="00433479" w:rsidRDefault="0078704E" w:rsidP="002B6699">
            <w:pPr>
              <w:spacing w:after="120"/>
              <w:ind w:firstLine="28"/>
              <w:jc w:val="both"/>
              <w:rPr>
                <w:rFonts w:ascii="Arial" w:hAnsi="Arial" w:cs="Arial"/>
                <w:lang w:val="id-ID"/>
              </w:rPr>
            </w:pPr>
            <w:r w:rsidRPr="00433479">
              <w:rPr>
                <w:rFonts w:ascii="Arial" w:hAnsi="Arial" w:cs="Arial"/>
                <w:lang w:val="id-ID"/>
              </w:rPr>
              <w:t>Undang-Undang Nomor 16 Tahun 1950 tentang Pembentukan Daerah-daerah Kota Besar Dalam Lingkungan Propinsi Jawa Timur, Jawa Tengah, Jawa Barat dan Dalam Daerah Istimewa Yogyakarta</w:t>
            </w:r>
            <w:r w:rsidRPr="00A233EF">
              <w:rPr>
                <w:rFonts w:ascii="Arial" w:hAnsi="Arial" w:cs="Arial"/>
                <w:lang w:val="id-ID"/>
              </w:rPr>
              <w:t>(Lembaran Negara Republik Indonesia Tahun 1955 Nomor 53, Tambahan Lembaran Republik Indonesia Negara 859)</w:t>
            </w:r>
            <w:r w:rsidRPr="00433479">
              <w:rPr>
                <w:rFonts w:ascii="Arial" w:hAnsi="Arial" w:cs="Arial"/>
                <w:lang w:val="id-ID"/>
              </w:rPr>
              <w:t>;</w:t>
            </w:r>
          </w:p>
        </w:tc>
      </w:tr>
      <w:tr w:rsidR="0078704E" w:rsidRPr="00433479" w:rsidTr="00D6135C">
        <w:tc>
          <w:tcPr>
            <w:tcW w:w="1548" w:type="dxa"/>
          </w:tcPr>
          <w:p w:rsidR="0078704E" w:rsidRPr="00CE7BC7" w:rsidRDefault="0078704E" w:rsidP="002B669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0" w:type="dxa"/>
          </w:tcPr>
          <w:p w:rsidR="0078704E" w:rsidRPr="00CE7BC7" w:rsidRDefault="0078704E" w:rsidP="002B669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78704E" w:rsidRPr="00CE7BC7" w:rsidRDefault="0078704E" w:rsidP="002B6699">
            <w:pPr>
              <w:spacing w:after="120"/>
              <w:jc w:val="center"/>
              <w:rPr>
                <w:rFonts w:ascii="Arial" w:hAnsi="Arial" w:cs="Arial"/>
              </w:rPr>
            </w:pPr>
            <w:r w:rsidRPr="00CE7BC7">
              <w:rPr>
                <w:rFonts w:ascii="Arial" w:hAnsi="Arial" w:cs="Arial"/>
              </w:rPr>
              <w:t>2.</w:t>
            </w:r>
          </w:p>
        </w:tc>
        <w:tc>
          <w:tcPr>
            <w:tcW w:w="6883" w:type="dxa"/>
          </w:tcPr>
          <w:p w:rsidR="0078704E" w:rsidRPr="00433479" w:rsidRDefault="0078704E" w:rsidP="002B6699">
            <w:pPr>
              <w:spacing w:after="120"/>
              <w:jc w:val="both"/>
              <w:rPr>
                <w:rFonts w:ascii="Arial" w:hAnsi="Arial" w:cs="Arial"/>
              </w:rPr>
            </w:pPr>
            <w:r w:rsidRPr="00433479">
              <w:rPr>
                <w:rFonts w:ascii="Arial" w:eastAsia="MS Mincho" w:hAnsi="Arial" w:cs="Arial"/>
                <w:bCs/>
                <w:lang w:val="id-ID"/>
              </w:rPr>
              <w:t>Undang-Undang Nomor 3</w:t>
            </w:r>
            <w:r w:rsidRPr="00433479">
              <w:rPr>
                <w:rFonts w:ascii="Arial" w:eastAsia="MS Mincho" w:hAnsi="Arial" w:cs="Arial"/>
                <w:bCs/>
              </w:rPr>
              <w:t>2</w:t>
            </w:r>
            <w:r w:rsidRPr="00433479">
              <w:rPr>
                <w:rFonts w:ascii="Arial" w:eastAsia="MS Mincho" w:hAnsi="Arial" w:cs="Arial"/>
                <w:bCs/>
                <w:lang w:val="id-ID"/>
              </w:rPr>
              <w:t xml:space="preserve"> Tahun 2004 tentang Pemerintah</w:t>
            </w:r>
            <w:r w:rsidRPr="00433479">
              <w:rPr>
                <w:rFonts w:ascii="Arial" w:eastAsia="MS Mincho" w:hAnsi="Arial" w:cs="Arial"/>
                <w:bCs/>
              </w:rPr>
              <w:t xml:space="preserve">an </w:t>
            </w:r>
            <w:r w:rsidRPr="00433479">
              <w:rPr>
                <w:rFonts w:ascii="Arial" w:eastAsia="MS Mincho" w:hAnsi="Arial" w:cs="Arial"/>
                <w:bCs/>
                <w:lang w:val="id-ID"/>
              </w:rPr>
              <w:t>Daerah</w:t>
            </w:r>
            <w:r>
              <w:rPr>
                <w:rFonts w:ascii="Arial" w:eastAsia="MS Mincho" w:hAnsi="Arial" w:cs="Arial"/>
                <w:bCs/>
              </w:rPr>
              <w:t xml:space="preserve"> (</w:t>
            </w:r>
            <w:r w:rsidRPr="00A233EF">
              <w:rPr>
                <w:rFonts w:ascii="Arial" w:hAnsi="Arial" w:cs="Arial"/>
                <w:lang w:val="id-ID"/>
              </w:rPr>
              <w:t>Lembaran Negara Republik Indonesia Tah</w:t>
            </w:r>
            <w:r>
              <w:rPr>
                <w:rFonts w:ascii="Arial" w:hAnsi="Arial" w:cs="Arial"/>
                <w:lang w:val="id-ID"/>
              </w:rPr>
              <w:t>un 2004 Nomor 125</w:t>
            </w:r>
            <w:r w:rsidRPr="00A233EF">
              <w:rPr>
                <w:rFonts w:ascii="Arial" w:hAnsi="Arial" w:cs="Arial"/>
                <w:lang w:val="id-ID"/>
              </w:rPr>
              <w:t>, Tambahan Lembaran Nega</w:t>
            </w:r>
            <w:r>
              <w:rPr>
                <w:rFonts w:ascii="Arial" w:hAnsi="Arial" w:cs="Arial"/>
                <w:lang w:val="id-ID"/>
              </w:rPr>
              <w:t xml:space="preserve">ra Republik Indonesia Nomor 4437) </w:t>
            </w:r>
            <w:r>
              <w:rPr>
                <w:rFonts w:ascii="Arial" w:eastAsia="MS Mincho" w:hAnsi="Arial" w:cs="Arial"/>
                <w:bCs/>
              </w:rPr>
              <w:t>sebagaimanatelahdiubahbeberapa kali</w:t>
            </w:r>
            <w:r w:rsidRPr="00433479">
              <w:rPr>
                <w:rFonts w:ascii="Arial" w:eastAsia="MS Mincho" w:hAnsi="Arial" w:cs="Arial"/>
                <w:bCs/>
              </w:rPr>
              <w:t>terakhirdenganUndang-UndangNomor 12 Tahun 2008</w:t>
            </w:r>
            <w:r>
              <w:rPr>
                <w:rFonts w:ascii="Arial" w:eastAsia="MS Mincho" w:hAnsi="Arial" w:cs="Arial"/>
                <w:bCs/>
              </w:rPr>
              <w:t>tentangPerubahanKeduaAtas</w:t>
            </w:r>
            <w:r w:rsidRPr="00433479">
              <w:rPr>
                <w:rFonts w:ascii="Arial" w:eastAsia="MS Mincho" w:hAnsi="Arial" w:cs="Arial"/>
                <w:bCs/>
                <w:lang w:val="id-ID"/>
              </w:rPr>
              <w:t xml:space="preserve"> Undang-Undang Nomor 3</w:t>
            </w:r>
            <w:r w:rsidRPr="00433479">
              <w:rPr>
                <w:rFonts w:ascii="Arial" w:eastAsia="MS Mincho" w:hAnsi="Arial" w:cs="Arial"/>
                <w:bCs/>
              </w:rPr>
              <w:t>2</w:t>
            </w:r>
            <w:r w:rsidRPr="00433479">
              <w:rPr>
                <w:rFonts w:ascii="Arial" w:eastAsia="MS Mincho" w:hAnsi="Arial" w:cs="Arial"/>
                <w:bCs/>
                <w:lang w:val="id-ID"/>
              </w:rPr>
              <w:t xml:space="preserve"> Tahun 2004 </w:t>
            </w:r>
            <w:r>
              <w:rPr>
                <w:rFonts w:ascii="Arial" w:eastAsia="MS Mincho" w:hAnsi="Arial" w:cs="Arial"/>
                <w:bCs/>
                <w:lang w:val="id-ID"/>
              </w:rPr>
              <w:t>tentang Pemerintahan Daerah</w:t>
            </w:r>
            <w:r w:rsidRPr="00A233EF">
              <w:rPr>
                <w:rFonts w:ascii="Arial" w:hAnsi="Arial" w:cs="Arial"/>
                <w:lang w:val="id-ID"/>
              </w:rPr>
              <w:t>(Lembaran Negara Republik Indonesia Tahun 2008 Nomor 59, Tambahan Lembaran Negara Republik Indonesia Nomor 4844)</w:t>
            </w:r>
            <w:r w:rsidRPr="00A233EF">
              <w:rPr>
                <w:rFonts w:ascii="Arial" w:hAnsi="Arial" w:cs="Arial"/>
              </w:rPr>
              <w:t>;</w:t>
            </w:r>
          </w:p>
        </w:tc>
      </w:tr>
      <w:tr w:rsidR="0078704E" w:rsidRPr="009123B0" w:rsidTr="00D6135C">
        <w:tc>
          <w:tcPr>
            <w:tcW w:w="1548" w:type="dxa"/>
          </w:tcPr>
          <w:p w:rsidR="0078704E" w:rsidRPr="00CE7BC7" w:rsidRDefault="0078704E" w:rsidP="002B669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0" w:type="dxa"/>
          </w:tcPr>
          <w:p w:rsidR="0078704E" w:rsidRPr="00CE7BC7" w:rsidRDefault="0078704E" w:rsidP="002B669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78704E" w:rsidRPr="00CE7BC7" w:rsidRDefault="0078704E" w:rsidP="002B6699">
            <w:pPr>
              <w:spacing w:after="120"/>
              <w:jc w:val="center"/>
              <w:rPr>
                <w:rFonts w:ascii="Arial" w:hAnsi="Arial" w:cs="Arial"/>
              </w:rPr>
            </w:pPr>
            <w:r w:rsidRPr="00CE7BC7">
              <w:rPr>
                <w:rFonts w:ascii="Arial" w:hAnsi="Arial" w:cs="Arial"/>
              </w:rPr>
              <w:t>3.</w:t>
            </w:r>
          </w:p>
        </w:tc>
        <w:tc>
          <w:tcPr>
            <w:tcW w:w="6883" w:type="dxa"/>
          </w:tcPr>
          <w:p w:rsidR="0078704E" w:rsidRPr="009123B0" w:rsidRDefault="0078704E" w:rsidP="002B6699">
            <w:pPr>
              <w:spacing w:after="120"/>
              <w:ind w:firstLine="28"/>
              <w:jc w:val="both"/>
              <w:rPr>
                <w:rFonts w:ascii="Arial" w:eastAsia="MS Mincho" w:hAnsi="Arial" w:cs="Arial"/>
                <w:bCs/>
                <w:lang w:val="id-ID"/>
              </w:rPr>
            </w:pPr>
            <w:r w:rsidRPr="00433479">
              <w:rPr>
                <w:rFonts w:ascii="Arial" w:eastAsia="MS Mincho" w:hAnsi="Arial" w:cs="Arial"/>
                <w:lang w:val="id-ID"/>
              </w:rPr>
              <w:t>Peraturan Pemerintah Nomor 38 Tahun 2007 tentang Pembagian Urusan Pemerintahan Antara Pemerintah, Pemerintahan Daerah Propinsi, dan Pemerintahan Daerah Kabupaten/ Kota</w:t>
            </w:r>
            <w:r w:rsidRPr="008B2634">
              <w:rPr>
                <w:rFonts w:ascii="Arial" w:hAnsi="Arial" w:cs="Arial"/>
                <w:lang w:val="id-ID"/>
              </w:rPr>
              <w:t>(Lembaran Negara Republik Indonesia Tahun 2007 Nomor 82)</w:t>
            </w:r>
            <w:r w:rsidRPr="008B2634">
              <w:rPr>
                <w:rFonts w:ascii="Arial" w:eastAsia="MS Mincho" w:hAnsi="Arial" w:cs="Arial"/>
                <w:lang w:val="id-ID"/>
              </w:rPr>
              <w:t>;</w:t>
            </w:r>
          </w:p>
        </w:tc>
      </w:tr>
      <w:tr w:rsidR="0078704E" w:rsidRPr="009F603D" w:rsidTr="00D6135C">
        <w:tc>
          <w:tcPr>
            <w:tcW w:w="1548" w:type="dxa"/>
          </w:tcPr>
          <w:p w:rsidR="0078704E" w:rsidRPr="00B56939" w:rsidRDefault="0078704E" w:rsidP="002B669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0" w:type="dxa"/>
          </w:tcPr>
          <w:p w:rsidR="0078704E" w:rsidRPr="00B56939" w:rsidRDefault="0078704E" w:rsidP="002B669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78704E" w:rsidRPr="00CE7BC7" w:rsidRDefault="0078704E" w:rsidP="002B6699">
            <w:pPr>
              <w:spacing w:after="120"/>
              <w:jc w:val="center"/>
              <w:rPr>
                <w:rFonts w:ascii="Arial" w:hAnsi="Arial" w:cs="Arial"/>
                <w:lang w:val="sv-SE"/>
              </w:rPr>
            </w:pPr>
            <w:r w:rsidRPr="00CE7BC7">
              <w:rPr>
                <w:rFonts w:ascii="Arial" w:hAnsi="Arial" w:cs="Arial"/>
                <w:lang w:val="sv-SE"/>
              </w:rPr>
              <w:t>4.</w:t>
            </w:r>
          </w:p>
        </w:tc>
        <w:tc>
          <w:tcPr>
            <w:tcW w:w="6883" w:type="dxa"/>
          </w:tcPr>
          <w:p w:rsidR="0078704E" w:rsidRDefault="0078704E" w:rsidP="00D6135C">
            <w:pPr>
              <w:spacing w:after="120"/>
              <w:ind w:firstLine="28"/>
              <w:jc w:val="both"/>
              <w:rPr>
                <w:rFonts w:ascii="Arial" w:eastAsia="MS Mincho" w:hAnsi="Arial" w:cs="Arial"/>
                <w:bCs/>
              </w:rPr>
            </w:pPr>
            <w:r w:rsidRPr="00433479">
              <w:rPr>
                <w:rFonts w:ascii="Arial" w:eastAsia="MS Mincho" w:hAnsi="Arial" w:cs="Arial"/>
                <w:bCs/>
                <w:lang w:val="id-ID"/>
              </w:rPr>
              <w:t>Peraturan Pemerintah Nomor 41 Tahun 2007 tentang Pedoman Organisasi Perangkat Daerah</w:t>
            </w:r>
            <w:r w:rsidRPr="008B2634">
              <w:rPr>
                <w:rFonts w:ascii="Arial" w:hAnsi="Arial" w:cs="Arial"/>
                <w:lang w:val="id-ID"/>
              </w:rPr>
              <w:t>Daerah (Lembaran Negara Tahun 2007 Nomor 89, Tambahan Lembaran Negara Nomor 4741)</w:t>
            </w:r>
            <w:r w:rsidRPr="008B2634">
              <w:rPr>
                <w:rFonts w:ascii="Arial" w:eastAsia="MS Mincho" w:hAnsi="Arial" w:cs="Arial"/>
                <w:bCs/>
                <w:lang w:val="id-ID"/>
              </w:rPr>
              <w:t>;</w:t>
            </w:r>
          </w:p>
          <w:p w:rsidR="00C27D44" w:rsidRDefault="00C27D44" w:rsidP="00D6135C">
            <w:pPr>
              <w:spacing w:after="120"/>
              <w:ind w:firstLine="28"/>
              <w:jc w:val="both"/>
              <w:rPr>
                <w:rFonts w:ascii="Arial" w:eastAsia="MS Mincho" w:hAnsi="Arial" w:cs="Arial"/>
                <w:bCs/>
              </w:rPr>
            </w:pPr>
          </w:p>
          <w:p w:rsidR="00C27D44" w:rsidRDefault="00C27D44" w:rsidP="00D6135C">
            <w:pPr>
              <w:spacing w:after="120"/>
              <w:ind w:firstLine="28"/>
              <w:jc w:val="both"/>
              <w:rPr>
                <w:rFonts w:ascii="Arial" w:eastAsia="MS Mincho" w:hAnsi="Arial" w:cs="Arial"/>
                <w:bCs/>
              </w:rPr>
            </w:pPr>
          </w:p>
          <w:p w:rsidR="00C27D44" w:rsidRDefault="00C27D44" w:rsidP="00D6135C">
            <w:pPr>
              <w:spacing w:after="120"/>
              <w:ind w:firstLine="28"/>
              <w:jc w:val="both"/>
              <w:rPr>
                <w:rFonts w:ascii="Arial" w:eastAsia="MS Mincho" w:hAnsi="Arial" w:cs="Arial"/>
                <w:bCs/>
              </w:rPr>
            </w:pPr>
          </w:p>
          <w:p w:rsidR="00C27D44" w:rsidRPr="00C27D44" w:rsidRDefault="00C27D44" w:rsidP="00D6135C">
            <w:pPr>
              <w:spacing w:after="120"/>
              <w:ind w:firstLine="28"/>
              <w:jc w:val="both"/>
              <w:rPr>
                <w:rFonts w:ascii="Arial" w:eastAsia="MS Mincho" w:hAnsi="Arial" w:cs="Arial"/>
                <w:bCs/>
              </w:rPr>
            </w:pPr>
          </w:p>
        </w:tc>
      </w:tr>
      <w:tr w:rsidR="0078704E" w:rsidRPr="009F603D" w:rsidTr="00D6135C">
        <w:tc>
          <w:tcPr>
            <w:tcW w:w="1548" w:type="dxa"/>
          </w:tcPr>
          <w:p w:rsidR="0078704E" w:rsidRPr="00CE7BC7" w:rsidRDefault="0078704E" w:rsidP="002B6699">
            <w:pPr>
              <w:spacing w:after="120"/>
              <w:rPr>
                <w:rFonts w:ascii="Arial" w:hAnsi="Arial" w:cs="Arial"/>
                <w:lang w:val="sv-SE"/>
              </w:rPr>
            </w:pPr>
          </w:p>
        </w:tc>
        <w:tc>
          <w:tcPr>
            <w:tcW w:w="240" w:type="dxa"/>
          </w:tcPr>
          <w:p w:rsidR="0078704E" w:rsidRPr="00CE7BC7" w:rsidRDefault="0078704E" w:rsidP="002B6699">
            <w:pPr>
              <w:spacing w:after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600" w:type="dxa"/>
          </w:tcPr>
          <w:p w:rsidR="0078704E" w:rsidRPr="00CE7BC7" w:rsidRDefault="0078704E" w:rsidP="002B6699">
            <w:pPr>
              <w:spacing w:after="120"/>
              <w:jc w:val="center"/>
              <w:rPr>
                <w:rFonts w:ascii="Arial" w:hAnsi="Arial" w:cs="Arial"/>
                <w:lang w:val="sv-SE"/>
              </w:rPr>
            </w:pPr>
            <w:r w:rsidRPr="00CE7BC7">
              <w:rPr>
                <w:rFonts w:ascii="Arial" w:hAnsi="Arial" w:cs="Arial"/>
                <w:lang w:val="sv-SE"/>
              </w:rPr>
              <w:t>5.</w:t>
            </w:r>
          </w:p>
        </w:tc>
        <w:tc>
          <w:tcPr>
            <w:tcW w:w="6883" w:type="dxa"/>
          </w:tcPr>
          <w:p w:rsidR="0078704E" w:rsidRDefault="0078704E" w:rsidP="002B6699">
            <w:pPr>
              <w:spacing w:after="120"/>
              <w:ind w:firstLine="28"/>
              <w:jc w:val="both"/>
              <w:rPr>
                <w:rFonts w:ascii="Arial" w:eastAsia="MS Mincho" w:hAnsi="Arial" w:cs="Arial"/>
                <w:lang w:val="id-ID"/>
              </w:rPr>
            </w:pPr>
            <w:r w:rsidRPr="00433479">
              <w:rPr>
                <w:rFonts w:ascii="Arial" w:eastAsia="MS Mincho" w:hAnsi="Arial" w:cs="Arial"/>
                <w:lang w:val="id-ID"/>
              </w:rPr>
              <w:t xml:space="preserve">Peraturan  Daerah Kotamadya Daerah Tingkat II Yogyakarta Nomor </w:t>
            </w:r>
            <w:r>
              <w:rPr>
                <w:rFonts w:ascii="Arial" w:eastAsia="MS Mincho" w:hAnsi="Arial" w:cs="Arial"/>
                <w:lang w:val="id-ID"/>
              </w:rPr>
              <w:t xml:space="preserve">1 </w:t>
            </w:r>
            <w:r w:rsidRPr="00433479">
              <w:rPr>
                <w:rFonts w:ascii="Arial" w:eastAsia="MS Mincho" w:hAnsi="Arial" w:cs="Arial"/>
                <w:lang w:val="id-ID"/>
              </w:rPr>
              <w:t xml:space="preserve">Tahun </w:t>
            </w:r>
            <w:r w:rsidRPr="009123B0">
              <w:rPr>
                <w:rFonts w:ascii="Arial" w:eastAsia="MS Mincho" w:hAnsi="Arial" w:cs="Arial"/>
                <w:lang w:val="id-ID"/>
              </w:rPr>
              <w:t>1</w:t>
            </w:r>
            <w:r w:rsidRPr="00433479">
              <w:rPr>
                <w:rFonts w:ascii="Arial" w:eastAsia="MS Mincho" w:hAnsi="Arial" w:cs="Arial"/>
                <w:lang w:val="id-ID"/>
              </w:rPr>
              <w:t>992 tentang Yogyakarta Berhati Nyaman</w:t>
            </w:r>
            <w:r w:rsidRPr="00AF213A">
              <w:rPr>
                <w:rFonts w:ascii="Arial" w:eastAsia="MS Mincho" w:hAnsi="Arial" w:cs="Arial"/>
                <w:lang w:val="id-ID"/>
              </w:rPr>
              <w:t>(Lembaran Daerah Kotamadya Daerah Tingkat II Yogyakarta Tahun 1992 Nomor 37 Seri D</w:t>
            </w:r>
            <w:r>
              <w:rPr>
                <w:rFonts w:ascii="Arial" w:eastAsia="MS Mincho" w:hAnsi="Arial" w:cs="Arial"/>
                <w:lang w:val="id-ID"/>
              </w:rPr>
              <w:t>)</w:t>
            </w:r>
            <w:r w:rsidRPr="00433479">
              <w:rPr>
                <w:rFonts w:ascii="Arial" w:eastAsia="MS Mincho" w:hAnsi="Arial" w:cs="Arial"/>
                <w:lang w:val="id-ID"/>
              </w:rPr>
              <w:t>;</w:t>
            </w:r>
          </w:p>
          <w:p w:rsidR="0078704E" w:rsidRPr="00227CC5" w:rsidRDefault="0078704E" w:rsidP="002B6699">
            <w:pPr>
              <w:spacing w:after="120"/>
              <w:ind w:firstLine="28"/>
              <w:jc w:val="both"/>
              <w:rPr>
                <w:rFonts w:ascii="Arial" w:eastAsia="MS Mincho" w:hAnsi="Arial" w:cs="Arial"/>
                <w:lang w:val="id-ID"/>
              </w:rPr>
            </w:pPr>
          </w:p>
        </w:tc>
      </w:tr>
      <w:tr w:rsidR="0078704E" w:rsidRPr="009F603D" w:rsidTr="00D6135C">
        <w:tc>
          <w:tcPr>
            <w:tcW w:w="1548" w:type="dxa"/>
          </w:tcPr>
          <w:p w:rsidR="0078704E" w:rsidRPr="00CE7BC7" w:rsidRDefault="0078704E" w:rsidP="002B6699">
            <w:pPr>
              <w:spacing w:after="120"/>
              <w:rPr>
                <w:rFonts w:ascii="Arial" w:hAnsi="Arial" w:cs="Arial"/>
                <w:lang w:val="sv-SE"/>
              </w:rPr>
            </w:pPr>
          </w:p>
        </w:tc>
        <w:tc>
          <w:tcPr>
            <w:tcW w:w="240" w:type="dxa"/>
          </w:tcPr>
          <w:p w:rsidR="0078704E" w:rsidRPr="00CE7BC7" w:rsidRDefault="0078704E" w:rsidP="002B6699">
            <w:pPr>
              <w:spacing w:after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600" w:type="dxa"/>
          </w:tcPr>
          <w:p w:rsidR="0078704E" w:rsidRPr="00CE7BC7" w:rsidRDefault="0078704E" w:rsidP="002B6699">
            <w:pPr>
              <w:spacing w:after="120"/>
              <w:jc w:val="center"/>
              <w:rPr>
                <w:rFonts w:ascii="Arial" w:hAnsi="Arial" w:cs="Arial"/>
                <w:lang w:val="sv-SE"/>
              </w:rPr>
            </w:pPr>
            <w:r w:rsidRPr="00CE7BC7">
              <w:rPr>
                <w:rFonts w:ascii="Arial" w:hAnsi="Arial" w:cs="Arial"/>
                <w:lang w:val="sv-SE"/>
              </w:rPr>
              <w:t>6.</w:t>
            </w:r>
          </w:p>
        </w:tc>
        <w:tc>
          <w:tcPr>
            <w:tcW w:w="6883" w:type="dxa"/>
          </w:tcPr>
          <w:p w:rsidR="0078704E" w:rsidRPr="00433479" w:rsidRDefault="0078704E" w:rsidP="002B6699">
            <w:pPr>
              <w:spacing w:after="120"/>
              <w:ind w:left="28"/>
              <w:jc w:val="both"/>
              <w:rPr>
                <w:rFonts w:ascii="Arial" w:hAnsi="Arial" w:cs="Arial"/>
                <w:lang w:val="id-ID"/>
              </w:rPr>
            </w:pPr>
            <w:r w:rsidRPr="00433479">
              <w:rPr>
                <w:rFonts w:ascii="Arial" w:eastAsia="MS Mincho" w:hAnsi="Arial" w:cs="Arial"/>
                <w:bCs/>
                <w:lang w:val="id-ID"/>
              </w:rPr>
              <w:t>Peraturan Daerah Kota Yogyakarta Nomor 10 Tahun 2008 tentang Pembentukan, Susunan, Kedudukan dan Tugas Pokok Dinas Daerah</w:t>
            </w:r>
            <w:r w:rsidRPr="008B2634">
              <w:rPr>
                <w:rFonts w:ascii="Arial" w:eastAsia="MS Mincho" w:hAnsi="Arial" w:cs="Arial"/>
                <w:bCs/>
                <w:lang w:val="id-ID"/>
              </w:rPr>
              <w:t>(Lembaran Daerah Kota Yogyakarta Tahun 2008 Nomor  6</w:t>
            </w:r>
            <w:r>
              <w:rPr>
                <w:rFonts w:ascii="Arial" w:eastAsia="MS Mincho" w:hAnsi="Arial" w:cs="Arial"/>
                <w:bCs/>
                <w:lang w:val="id-ID"/>
              </w:rPr>
              <w:t>7</w:t>
            </w:r>
            <w:r w:rsidRPr="008B2634">
              <w:rPr>
                <w:rFonts w:ascii="Arial" w:eastAsia="MS Mincho" w:hAnsi="Arial" w:cs="Arial"/>
                <w:bCs/>
                <w:lang w:val="id-ID"/>
              </w:rPr>
              <w:t xml:space="preserve"> Seri D)</w:t>
            </w:r>
            <w:r w:rsidRPr="00433479">
              <w:rPr>
                <w:rFonts w:ascii="Arial" w:hAnsi="Arial" w:cs="Arial"/>
                <w:lang w:val="id-ID"/>
              </w:rPr>
              <w:t>;</w:t>
            </w:r>
          </w:p>
        </w:tc>
      </w:tr>
    </w:tbl>
    <w:p w:rsidR="00C27D44" w:rsidRDefault="00C27D44" w:rsidP="000F6C91">
      <w:pPr>
        <w:pStyle w:val="PlainText"/>
        <w:jc w:val="center"/>
        <w:rPr>
          <w:rFonts w:ascii="Arial" w:eastAsia="MS Mincho" w:hAnsi="Arial" w:cs="Arial"/>
          <w:b/>
          <w:sz w:val="24"/>
          <w:szCs w:val="24"/>
        </w:rPr>
      </w:pPr>
    </w:p>
    <w:p w:rsidR="0078704E" w:rsidRPr="00C27D44" w:rsidRDefault="0078704E" w:rsidP="000F6C91">
      <w:pPr>
        <w:pStyle w:val="PlainText"/>
        <w:jc w:val="center"/>
        <w:rPr>
          <w:rFonts w:ascii="Arial" w:eastAsia="MS Mincho" w:hAnsi="Arial" w:cs="Arial"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sz w:val="24"/>
          <w:szCs w:val="24"/>
          <w:lang w:val="id-ID"/>
        </w:rPr>
        <w:t>MEMUTUSKAN :</w:t>
      </w:r>
    </w:p>
    <w:p w:rsidR="0078704E" w:rsidRPr="00C27D44" w:rsidRDefault="0078704E" w:rsidP="0069571A">
      <w:pPr>
        <w:pStyle w:val="PlainText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</w:p>
    <w:tbl>
      <w:tblPr>
        <w:tblW w:w="9210" w:type="dxa"/>
        <w:tblInd w:w="-12" w:type="dxa"/>
        <w:tblLayout w:type="fixed"/>
        <w:tblLook w:val="0000"/>
      </w:tblPr>
      <w:tblGrid>
        <w:gridCol w:w="1567"/>
        <w:gridCol w:w="236"/>
        <w:gridCol w:w="7407"/>
      </w:tblGrid>
      <w:tr w:rsidR="0078704E" w:rsidRPr="00C27D44" w:rsidTr="00203991">
        <w:tc>
          <w:tcPr>
            <w:tcW w:w="1567" w:type="dxa"/>
          </w:tcPr>
          <w:p w:rsidR="0078704E" w:rsidRPr="00C27D44" w:rsidRDefault="0078704E" w:rsidP="000F6C91">
            <w:pPr>
              <w:pStyle w:val="PlainText"/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</w:pPr>
            <w:r w:rsidRPr="00C27D44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>Menetapkan</w:t>
            </w:r>
          </w:p>
        </w:tc>
        <w:tc>
          <w:tcPr>
            <w:tcW w:w="236" w:type="dxa"/>
          </w:tcPr>
          <w:p w:rsidR="0078704E" w:rsidRPr="00C27D44" w:rsidRDefault="0078704E" w:rsidP="000F6C91">
            <w:pPr>
              <w:pStyle w:val="PlainText"/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</w:pPr>
            <w:r w:rsidRPr="00C27D44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407" w:type="dxa"/>
          </w:tcPr>
          <w:p w:rsidR="0078704E" w:rsidRPr="00C27D44" w:rsidRDefault="0078704E" w:rsidP="005120C3">
            <w:pPr>
              <w:pStyle w:val="PlainText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</w:pPr>
            <w:r w:rsidRPr="00C27D44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PERATURAN WALIKOTA YOGYAKARTA TENTANG FUNGSI, RINCIAN TUGAS DAN TATA KERJA </w:t>
            </w:r>
            <w:r w:rsidRPr="00C27D44">
              <w:rPr>
                <w:rFonts w:ascii="Arial" w:eastAsia="MS Mincho" w:hAnsi="Arial" w:cs="Arial"/>
                <w:sz w:val="24"/>
                <w:szCs w:val="24"/>
                <w:lang w:val="id-ID"/>
              </w:rPr>
              <w:t>DINAS BANGUNAN GEDUNG DAN ASET DAERAH</w:t>
            </w:r>
            <w:r w:rsidRPr="00C27D44">
              <w:rPr>
                <w:rFonts w:ascii="Arial" w:eastAsia="MS Mincho" w:hAnsi="Arial" w:cs="Arial"/>
                <w:bCs/>
                <w:sz w:val="24"/>
                <w:szCs w:val="24"/>
                <w:lang w:val="id-ID"/>
              </w:rPr>
              <w:t xml:space="preserve"> KOTA YOGYAKARTA</w:t>
            </w:r>
          </w:p>
        </w:tc>
      </w:tr>
    </w:tbl>
    <w:p w:rsidR="0078704E" w:rsidRDefault="0078704E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</w:p>
    <w:p w:rsidR="0078704E" w:rsidRPr="00C27D44" w:rsidRDefault="0078704E" w:rsidP="000F6C91">
      <w:pPr>
        <w:pStyle w:val="PlainText"/>
        <w:jc w:val="center"/>
        <w:rPr>
          <w:rFonts w:ascii="Arial" w:eastAsia="MS Mincho" w:hAnsi="Arial" w:cs="Arial"/>
          <w:b/>
          <w:bCs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bCs/>
          <w:sz w:val="24"/>
          <w:szCs w:val="24"/>
          <w:lang w:val="id-ID"/>
        </w:rPr>
        <w:t>BAB  I</w:t>
      </w:r>
    </w:p>
    <w:p w:rsidR="0078704E" w:rsidRPr="00C27D44" w:rsidRDefault="0078704E" w:rsidP="000D2F75">
      <w:pPr>
        <w:pStyle w:val="PlainText"/>
        <w:spacing w:after="120"/>
        <w:jc w:val="center"/>
        <w:rPr>
          <w:rFonts w:ascii="Arial" w:eastAsia="MS Mincho" w:hAnsi="Arial" w:cs="Arial"/>
          <w:b/>
          <w:bCs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bCs/>
          <w:sz w:val="24"/>
          <w:szCs w:val="24"/>
          <w:lang w:val="id-ID"/>
        </w:rPr>
        <w:t>KETENTUAN UMUM</w:t>
      </w:r>
    </w:p>
    <w:p w:rsidR="0078704E" w:rsidRPr="00C27D44" w:rsidRDefault="0078704E" w:rsidP="000D2F75">
      <w:pPr>
        <w:pStyle w:val="PlainText"/>
        <w:spacing w:after="120"/>
        <w:jc w:val="center"/>
        <w:rPr>
          <w:rFonts w:ascii="Arial" w:eastAsia="MS Mincho" w:hAnsi="Arial" w:cs="Arial"/>
          <w:b/>
          <w:bCs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bCs/>
          <w:sz w:val="24"/>
          <w:szCs w:val="24"/>
          <w:lang w:val="id-ID"/>
        </w:rPr>
        <w:t>Pasal   1</w:t>
      </w:r>
    </w:p>
    <w:p w:rsidR="0078704E" w:rsidRPr="00381EA1" w:rsidRDefault="0078704E" w:rsidP="000D2F75">
      <w:pPr>
        <w:pStyle w:val="PlainText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Dalam Peraturan ini yang dimaksud dengan :</w:t>
      </w:r>
    </w:p>
    <w:p w:rsidR="0078704E" w:rsidRPr="006328CD" w:rsidRDefault="0078704E" w:rsidP="00D6135C">
      <w:pPr>
        <w:pStyle w:val="ListParagraph"/>
        <w:numPr>
          <w:ilvl w:val="0"/>
          <w:numId w:val="7"/>
        </w:numPr>
        <w:tabs>
          <w:tab w:val="clear" w:pos="720"/>
        </w:tabs>
        <w:spacing w:before="80" w:after="80" w:line="240" w:lineRule="auto"/>
        <w:ind w:left="374"/>
        <w:contextualSpacing w:val="0"/>
        <w:jc w:val="both"/>
        <w:rPr>
          <w:rFonts w:ascii="Arial" w:hAnsi="Arial" w:cs="Arial"/>
          <w:sz w:val="24"/>
          <w:szCs w:val="24"/>
        </w:rPr>
      </w:pPr>
      <w:r w:rsidRPr="006328CD">
        <w:rPr>
          <w:rFonts w:ascii="Arial" w:hAnsi="Arial" w:cs="Arial"/>
          <w:sz w:val="24"/>
          <w:szCs w:val="24"/>
        </w:rPr>
        <w:t>Pemerintah Daerah adalah Walikota dan perangkat Daerah sebagai unsur penyelenggara Pemerintahan Daerah.</w:t>
      </w:r>
    </w:p>
    <w:p w:rsidR="0078704E" w:rsidRPr="00381EA1" w:rsidRDefault="0078704E" w:rsidP="00823C70">
      <w:pPr>
        <w:pStyle w:val="PlainText"/>
        <w:numPr>
          <w:ilvl w:val="0"/>
          <w:numId w:val="7"/>
        </w:numPr>
        <w:tabs>
          <w:tab w:val="clear" w:pos="720"/>
          <w:tab w:val="num" w:pos="374"/>
        </w:tabs>
        <w:ind w:left="374" w:hanging="374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Walikota adalah WalikotaYogyakarta.</w:t>
      </w:r>
    </w:p>
    <w:p w:rsidR="0078704E" w:rsidRPr="00381EA1" w:rsidRDefault="0078704E" w:rsidP="00823C70">
      <w:pPr>
        <w:pStyle w:val="PlainText"/>
        <w:numPr>
          <w:ilvl w:val="0"/>
          <w:numId w:val="7"/>
        </w:numPr>
        <w:tabs>
          <w:tab w:val="clear" w:pos="720"/>
          <w:tab w:val="num" w:pos="374"/>
        </w:tabs>
        <w:ind w:left="374" w:hanging="374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Dinas adalah </w:t>
      </w:r>
      <w:r w:rsidRPr="00381EA1">
        <w:rPr>
          <w:rFonts w:ascii="Arial" w:eastAsia="MS Mincho" w:hAnsi="Arial" w:cs="Arial"/>
          <w:sz w:val="24"/>
          <w:szCs w:val="24"/>
          <w:lang w:val="id-ID"/>
        </w:rPr>
        <w:t>Dinas Bangunan Gedung Dan Aset Daerah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 Kota Yogyakarta.</w:t>
      </w:r>
    </w:p>
    <w:p w:rsidR="0078704E" w:rsidRPr="00381EA1" w:rsidRDefault="0078704E" w:rsidP="00823C70">
      <w:pPr>
        <w:pStyle w:val="PlainText"/>
        <w:numPr>
          <w:ilvl w:val="0"/>
          <w:numId w:val="7"/>
        </w:numPr>
        <w:tabs>
          <w:tab w:val="clear" w:pos="720"/>
          <w:tab w:val="num" w:pos="374"/>
        </w:tabs>
        <w:ind w:left="374" w:hanging="374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Kepala Dinas adalah Kepala </w:t>
      </w:r>
      <w:r w:rsidRPr="00381EA1">
        <w:rPr>
          <w:rFonts w:ascii="Arial" w:eastAsia="MS Mincho" w:hAnsi="Arial" w:cs="Arial"/>
          <w:sz w:val="24"/>
          <w:szCs w:val="24"/>
          <w:lang w:val="id-ID"/>
        </w:rPr>
        <w:t>Dinas Bangunan Gedung Dan Aset Daerah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 Kota Yogyakarta.</w:t>
      </w:r>
    </w:p>
    <w:p w:rsidR="0078704E" w:rsidRDefault="0078704E" w:rsidP="000D2F75">
      <w:pPr>
        <w:pStyle w:val="PlainText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</w:p>
    <w:p w:rsidR="0078704E" w:rsidRPr="00C27D44" w:rsidRDefault="0078704E" w:rsidP="000F6C91">
      <w:pPr>
        <w:pStyle w:val="PlainText"/>
        <w:jc w:val="center"/>
        <w:rPr>
          <w:rFonts w:ascii="Arial" w:eastAsia="MS Mincho" w:hAnsi="Arial" w:cs="Arial"/>
          <w:b/>
          <w:bCs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bCs/>
          <w:sz w:val="24"/>
          <w:szCs w:val="24"/>
          <w:lang w:val="id-ID"/>
        </w:rPr>
        <w:t>BAB II</w:t>
      </w:r>
    </w:p>
    <w:p w:rsidR="0078704E" w:rsidRPr="00C27D44" w:rsidRDefault="0078704E" w:rsidP="000D2F75">
      <w:pPr>
        <w:pStyle w:val="PlainText"/>
        <w:spacing w:after="120"/>
        <w:jc w:val="center"/>
        <w:rPr>
          <w:rFonts w:ascii="Arial" w:eastAsia="MS Mincho" w:hAnsi="Arial" w:cs="Arial"/>
          <w:b/>
          <w:bCs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bCs/>
          <w:sz w:val="24"/>
          <w:szCs w:val="24"/>
          <w:lang w:val="id-ID"/>
        </w:rPr>
        <w:t>SUSUNAN ORGANISASI</w:t>
      </w:r>
    </w:p>
    <w:p w:rsidR="0078704E" w:rsidRPr="00C27D44" w:rsidRDefault="0078704E" w:rsidP="000D2F75">
      <w:pPr>
        <w:pStyle w:val="PlainText"/>
        <w:spacing w:after="120"/>
        <w:jc w:val="center"/>
        <w:rPr>
          <w:rFonts w:ascii="Arial" w:eastAsia="MS Mincho" w:hAnsi="Arial" w:cs="Arial"/>
          <w:b/>
          <w:bCs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bCs/>
          <w:sz w:val="24"/>
          <w:szCs w:val="24"/>
          <w:lang w:val="id-ID"/>
        </w:rPr>
        <w:t>Pasal  2</w:t>
      </w:r>
    </w:p>
    <w:p w:rsidR="0078704E" w:rsidRPr="00381EA1" w:rsidRDefault="0078704E" w:rsidP="007D31F0">
      <w:pPr>
        <w:rPr>
          <w:rFonts w:ascii="Arial" w:eastAsia="MS Mincho" w:hAnsi="Arial" w:cs="Arial"/>
          <w:bCs/>
          <w:lang w:val="id-ID"/>
        </w:rPr>
      </w:pPr>
      <w:r w:rsidRPr="00381EA1">
        <w:rPr>
          <w:rFonts w:ascii="Arial" w:eastAsia="MS Mincho" w:hAnsi="Arial" w:cs="Arial"/>
          <w:lang w:val="id-ID"/>
        </w:rPr>
        <w:t xml:space="preserve">Susunan organisasi </w:t>
      </w:r>
      <w:r w:rsidRPr="00381EA1">
        <w:rPr>
          <w:rFonts w:ascii="Arial" w:eastAsia="MS Mincho" w:hAnsi="Arial" w:cs="Arial"/>
          <w:bCs/>
          <w:lang w:val="id-ID"/>
        </w:rPr>
        <w:t xml:space="preserve">Dinas </w:t>
      </w:r>
      <w:r w:rsidRPr="00381EA1">
        <w:rPr>
          <w:rFonts w:ascii="Arial" w:eastAsia="MS Mincho" w:hAnsi="Arial" w:cs="Arial"/>
          <w:lang w:val="id-ID"/>
        </w:rPr>
        <w:t>Bangunan Gedung Dan Aset Daerah</w:t>
      </w:r>
      <w:r w:rsidRPr="00381EA1">
        <w:rPr>
          <w:rFonts w:ascii="Arial" w:hAnsi="Arial" w:cs="Arial"/>
          <w:lang w:val="id-ID"/>
        </w:rPr>
        <w:t xml:space="preserve">, </w:t>
      </w:r>
      <w:r w:rsidRPr="00381EA1">
        <w:rPr>
          <w:rFonts w:ascii="Arial" w:eastAsia="MS Mincho" w:hAnsi="Arial" w:cs="Arial"/>
          <w:lang w:val="id-ID"/>
        </w:rPr>
        <w:t>terdiri dari :</w:t>
      </w:r>
    </w:p>
    <w:p w:rsidR="0078704E" w:rsidRPr="00381EA1" w:rsidRDefault="0078704E" w:rsidP="006D1B9A">
      <w:pPr>
        <w:pStyle w:val="PlainText"/>
        <w:numPr>
          <w:ilvl w:val="4"/>
          <w:numId w:val="21"/>
        </w:numPr>
        <w:tabs>
          <w:tab w:val="clear" w:pos="3600"/>
          <w:tab w:val="num" w:pos="360"/>
        </w:tabs>
        <w:ind w:left="36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Sekretariat, terdiri dari :</w:t>
      </w:r>
    </w:p>
    <w:p w:rsidR="0078704E" w:rsidRPr="00381EA1" w:rsidRDefault="0078704E" w:rsidP="006D1B9A">
      <w:pPr>
        <w:pStyle w:val="PlainText"/>
        <w:numPr>
          <w:ilvl w:val="6"/>
          <w:numId w:val="21"/>
        </w:numPr>
        <w:tabs>
          <w:tab w:val="clear" w:pos="5040"/>
          <w:tab w:val="num" w:pos="720"/>
        </w:tabs>
        <w:ind w:hanging="468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Sub Bagian Umum dan Kepegawaian;</w:t>
      </w:r>
    </w:p>
    <w:p w:rsidR="0078704E" w:rsidRPr="00381EA1" w:rsidRDefault="0078704E" w:rsidP="006D1B9A">
      <w:pPr>
        <w:pStyle w:val="PlainText"/>
        <w:numPr>
          <w:ilvl w:val="6"/>
          <w:numId w:val="21"/>
        </w:numPr>
        <w:tabs>
          <w:tab w:val="clear" w:pos="5040"/>
          <w:tab w:val="num" w:pos="720"/>
        </w:tabs>
        <w:ind w:hanging="468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Sub Bagian Keuangan; </w:t>
      </w:r>
    </w:p>
    <w:p w:rsidR="0078704E" w:rsidRPr="00381EA1" w:rsidRDefault="0078704E" w:rsidP="006D1B9A">
      <w:pPr>
        <w:pStyle w:val="PlainText"/>
        <w:numPr>
          <w:ilvl w:val="6"/>
          <w:numId w:val="21"/>
        </w:numPr>
        <w:tabs>
          <w:tab w:val="clear" w:pos="5040"/>
          <w:tab w:val="num" w:pos="720"/>
        </w:tabs>
        <w:spacing w:after="120"/>
        <w:ind w:left="5041" w:hanging="468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Sub Bagian Administrasi Data dan Pelaporan.</w:t>
      </w:r>
    </w:p>
    <w:p w:rsidR="0078704E" w:rsidRPr="00381EA1" w:rsidRDefault="0078704E" w:rsidP="006D1B9A">
      <w:pPr>
        <w:pStyle w:val="PlainText"/>
        <w:numPr>
          <w:ilvl w:val="4"/>
          <w:numId w:val="21"/>
        </w:numPr>
        <w:tabs>
          <w:tab w:val="clear" w:pos="3600"/>
          <w:tab w:val="num" w:pos="360"/>
        </w:tabs>
        <w:ind w:left="36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Bidang Bangunan Gedung dan Perlengkapan, terdiri dari :</w:t>
      </w:r>
    </w:p>
    <w:p w:rsidR="0078704E" w:rsidRPr="00381EA1" w:rsidRDefault="0078704E" w:rsidP="006D1B9A">
      <w:pPr>
        <w:pStyle w:val="PlainText"/>
        <w:numPr>
          <w:ilvl w:val="3"/>
          <w:numId w:val="22"/>
        </w:numPr>
        <w:tabs>
          <w:tab w:val="clear" w:pos="2880"/>
          <w:tab w:val="num" w:pos="720"/>
        </w:tabs>
        <w:ind w:left="72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Seksi Perencanaan Teknis dan Pembangunan Gedung; </w:t>
      </w:r>
    </w:p>
    <w:p w:rsidR="0078704E" w:rsidRPr="00381EA1" w:rsidRDefault="0078704E" w:rsidP="006D1B9A">
      <w:pPr>
        <w:pStyle w:val="PlainText"/>
        <w:numPr>
          <w:ilvl w:val="3"/>
          <w:numId w:val="22"/>
        </w:numPr>
        <w:tabs>
          <w:tab w:val="clear" w:pos="2880"/>
          <w:tab w:val="num" w:pos="720"/>
        </w:tabs>
        <w:spacing w:after="120"/>
        <w:ind w:left="72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Seksi Perencanaan Teknis dan Pengadaan Perlengkapan.</w:t>
      </w:r>
    </w:p>
    <w:p w:rsidR="0078704E" w:rsidRPr="00381EA1" w:rsidRDefault="0078704E" w:rsidP="006D1B9A">
      <w:pPr>
        <w:pStyle w:val="PlainText"/>
        <w:numPr>
          <w:ilvl w:val="4"/>
          <w:numId w:val="21"/>
        </w:numPr>
        <w:tabs>
          <w:tab w:val="clear" w:pos="3600"/>
          <w:tab w:val="num" w:pos="360"/>
        </w:tabs>
        <w:ind w:left="36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Bidang</w:t>
      </w:r>
      <w:r w:rsidR="00533090">
        <w:rPr>
          <w:rFonts w:ascii="Arial" w:eastAsia="MS Mincho" w:hAnsi="Arial" w:cs="Arial"/>
          <w:bCs/>
          <w:sz w:val="24"/>
          <w:szCs w:val="24"/>
        </w:rPr>
        <w:t xml:space="preserve">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Inventarisasi Barang Daerah, terdiri dari :</w:t>
      </w:r>
    </w:p>
    <w:p w:rsidR="0078704E" w:rsidRPr="00381EA1" w:rsidRDefault="0078704E" w:rsidP="006D1B9A">
      <w:pPr>
        <w:numPr>
          <w:ilvl w:val="0"/>
          <w:numId w:val="20"/>
        </w:numPr>
        <w:tabs>
          <w:tab w:val="num" w:pos="720"/>
        </w:tabs>
        <w:rPr>
          <w:rFonts w:ascii="Arial" w:eastAsia="MS Mincho" w:hAnsi="Arial" w:cs="Arial"/>
          <w:bCs/>
          <w:lang w:val="id-ID"/>
        </w:rPr>
      </w:pPr>
      <w:r w:rsidRPr="00381EA1">
        <w:rPr>
          <w:rFonts w:ascii="Arial" w:eastAsia="MS Mincho" w:hAnsi="Arial" w:cs="Arial"/>
          <w:bCs/>
          <w:lang w:val="id-ID"/>
        </w:rPr>
        <w:t xml:space="preserve">Seksi Inventarisasi Tanah dan Bangunan; </w:t>
      </w:r>
    </w:p>
    <w:p w:rsidR="0078704E" w:rsidRPr="00381EA1" w:rsidRDefault="0078704E" w:rsidP="006D1B9A">
      <w:pPr>
        <w:numPr>
          <w:ilvl w:val="0"/>
          <w:numId w:val="20"/>
        </w:numPr>
        <w:tabs>
          <w:tab w:val="num" w:pos="720"/>
        </w:tabs>
        <w:spacing w:after="120"/>
        <w:rPr>
          <w:rFonts w:ascii="Arial" w:eastAsia="MS Mincho" w:hAnsi="Arial" w:cs="Arial"/>
          <w:bCs/>
          <w:lang w:val="id-ID"/>
        </w:rPr>
      </w:pPr>
      <w:r w:rsidRPr="00381EA1">
        <w:rPr>
          <w:rFonts w:ascii="Arial" w:eastAsia="MS Mincho" w:hAnsi="Arial" w:cs="Arial"/>
          <w:bCs/>
          <w:lang w:val="id-ID"/>
        </w:rPr>
        <w:t>Seksi Inventarisasi Perlengkapan.</w:t>
      </w:r>
    </w:p>
    <w:p w:rsidR="0078704E" w:rsidRPr="00381EA1" w:rsidRDefault="0078704E" w:rsidP="006D1B9A">
      <w:pPr>
        <w:pStyle w:val="PlainText"/>
        <w:numPr>
          <w:ilvl w:val="4"/>
          <w:numId w:val="21"/>
        </w:numPr>
        <w:tabs>
          <w:tab w:val="clear" w:pos="3600"/>
          <w:tab w:val="num" w:pos="360"/>
        </w:tabs>
        <w:ind w:left="36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Bidang Pemanfaatan dan Penilaian Ekonomis Barang Daerah, terdiri dari :</w:t>
      </w:r>
    </w:p>
    <w:p w:rsidR="0078704E" w:rsidRPr="00381EA1" w:rsidRDefault="0078704E" w:rsidP="006D1B9A">
      <w:pPr>
        <w:pStyle w:val="PlainText"/>
        <w:numPr>
          <w:ilvl w:val="0"/>
          <w:numId w:val="23"/>
        </w:numPr>
        <w:ind w:left="72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Seksi </w:t>
      </w:r>
      <w:r w:rsidRPr="000546C8">
        <w:rPr>
          <w:rFonts w:ascii="Arial" w:eastAsia="MS Mincho" w:hAnsi="Arial" w:cs="Arial"/>
          <w:bCs/>
          <w:sz w:val="24"/>
          <w:szCs w:val="24"/>
          <w:lang w:val="id-ID"/>
        </w:rPr>
        <w:t xml:space="preserve">Pemanfaatan dan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Barang Daerah;</w:t>
      </w:r>
    </w:p>
    <w:p w:rsidR="0078704E" w:rsidRPr="00381EA1" w:rsidRDefault="0078704E" w:rsidP="006D1B9A">
      <w:pPr>
        <w:pStyle w:val="PlainText"/>
        <w:numPr>
          <w:ilvl w:val="0"/>
          <w:numId w:val="23"/>
        </w:numPr>
        <w:spacing w:after="120"/>
        <w:ind w:left="72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Seksi Penilaian Ekonomis Barang Daerah.</w:t>
      </w:r>
    </w:p>
    <w:p w:rsidR="0078704E" w:rsidRPr="00381EA1" w:rsidRDefault="0078704E" w:rsidP="006D1B9A">
      <w:pPr>
        <w:pStyle w:val="PlainText"/>
        <w:numPr>
          <w:ilvl w:val="4"/>
          <w:numId w:val="21"/>
        </w:numPr>
        <w:tabs>
          <w:tab w:val="clear" w:pos="3600"/>
          <w:tab w:val="num" w:pos="360"/>
        </w:tabs>
        <w:spacing w:after="120"/>
        <w:ind w:left="36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U</w:t>
      </w:r>
      <w:r w:rsidRPr="00381EA1">
        <w:rPr>
          <w:rFonts w:ascii="Arial" w:eastAsia="MS Mincho" w:hAnsi="Arial" w:cs="Arial"/>
          <w:bCs/>
          <w:sz w:val="24"/>
          <w:szCs w:val="24"/>
        </w:rPr>
        <w:t xml:space="preserve">nit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</w:t>
      </w:r>
      <w:r w:rsidRPr="00381EA1">
        <w:rPr>
          <w:rFonts w:ascii="Arial" w:eastAsia="MS Mincho" w:hAnsi="Arial" w:cs="Arial"/>
          <w:bCs/>
          <w:sz w:val="24"/>
          <w:szCs w:val="24"/>
        </w:rPr>
        <w:t>elaksana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T</w:t>
      </w:r>
      <w:r w:rsidRPr="00381EA1">
        <w:rPr>
          <w:rFonts w:ascii="Arial" w:eastAsia="MS Mincho" w:hAnsi="Arial" w:cs="Arial"/>
          <w:bCs/>
          <w:sz w:val="24"/>
          <w:szCs w:val="24"/>
        </w:rPr>
        <w:t>eknis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;</w:t>
      </w:r>
    </w:p>
    <w:p w:rsidR="0078704E" w:rsidRPr="00381EA1" w:rsidRDefault="0078704E" w:rsidP="006D1B9A">
      <w:pPr>
        <w:pStyle w:val="PlainText"/>
        <w:numPr>
          <w:ilvl w:val="4"/>
          <w:numId w:val="21"/>
        </w:numPr>
        <w:tabs>
          <w:tab w:val="clear" w:pos="3600"/>
          <w:tab w:val="num" w:pos="360"/>
        </w:tabs>
        <w:ind w:left="360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Kelompok Jabatan Fungsional.</w:t>
      </w:r>
    </w:p>
    <w:p w:rsidR="0078704E" w:rsidRDefault="0078704E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</w:p>
    <w:p w:rsidR="00C27D44" w:rsidRDefault="00C27D44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C27D44" w:rsidRDefault="00C27D44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C27D44" w:rsidRDefault="00C27D44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C27D44" w:rsidRDefault="00C27D44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C27D44" w:rsidRDefault="00C27D44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C27D44" w:rsidRDefault="00C27D44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C27D44" w:rsidRDefault="00C27D44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C27D44" w:rsidRDefault="00C27D44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C27D44" w:rsidRDefault="00C27D44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C27D44" w:rsidRDefault="00C27D44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C27D44" w:rsidRDefault="00C27D44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78704E" w:rsidRPr="00C27D44" w:rsidRDefault="0078704E" w:rsidP="000F6C91">
      <w:pPr>
        <w:pStyle w:val="PlainText"/>
        <w:jc w:val="center"/>
        <w:rPr>
          <w:rFonts w:ascii="Arial" w:eastAsia="MS Mincho" w:hAnsi="Arial" w:cs="Arial"/>
          <w:b/>
          <w:bCs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bCs/>
          <w:sz w:val="24"/>
          <w:szCs w:val="24"/>
          <w:lang w:val="id-ID"/>
        </w:rPr>
        <w:t>BAB III</w:t>
      </w:r>
    </w:p>
    <w:p w:rsidR="0078704E" w:rsidRPr="00381EA1" w:rsidRDefault="0078704E" w:rsidP="000D2F75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C27D44">
        <w:rPr>
          <w:rFonts w:ascii="Arial" w:eastAsia="MS Mincho" w:hAnsi="Arial" w:cs="Arial"/>
          <w:b/>
          <w:bCs/>
          <w:sz w:val="24"/>
          <w:szCs w:val="24"/>
          <w:lang w:val="id-ID"/>
        </w:rPr>
        <w:t>FUNGSI DAN RINCIAN TUGAS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 </w:t>
      </w:r>
    </w:p>
    <w:p w:rsidR="0078704E" w:rsidRPr="00381EA1" w:rsidRDefault="0078704E" w:rsidP="00AA6114">
      <w:pPr>
        <w:pStyle w:val="PlainText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Bagian </w:t>
      </w:r>
      <w:r>
        <w:rPr>
          <w:rFonts w:ascii="Arial" w:eastAsia="MS Mincho" w:hAnsi="Arial" w:cs="Arial"/>
          <w:bCs/>
          <w:sz w:val="24"/>
          <w:szCs w:val="24"/>
          <w:lang w:val="id-ID"/>
        </w:rPr>
        <w:t>Kesatu</w:t>
      </w:r>
    </w:p>
    <w:p w:rsidR="0078704E" w:rsidRPr="00381EA1" w:rsidRDefault="0078704E" w:rsidP="00AA6114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Sekretariat </w:t>
      </w:r>
    </w:p>
    <w:p w:rsidR="0078704E" w:rsidRPr="00381EA1" w:rsidRDefault="0078704E" w:rsidP="00AA6114">
      <w:pPr>
        <w:pStyle w:val="PlainText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Paragraf 1</w:t>
      </w:r>
    </w:p>
    <w:p w:rsidR="0078704E" w:rsidRPr="00381EA1" w:rsidRDefault="0078704E" w:rsidP="00AA6114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Fungsi</w:t>
      </w:r>
    </w:p>
    <w:p w:rsidR="0078704E" w:rsidRPr="009B4762" w:rsidRDefault="0078704E" w:rsidP="00AA6114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9B4762">
        <w:rPr>
          <w:rFonts w:ascii="Arial" w:eastAsia="MS Mincho" w:hAnsi="Arial" w:cs="Arial"/>
          <w:bCs/>
          <w:sz w:val="24"/>
          <w:szCs w:val="24"/>
          <w:lang w:val="id-ID"/>
        </w:rPr>
        <w:t>Pasal 3</w:t>
      </w:r>
    </w:p>
    <w:p w:rsidR="0078704E" w:rsidRPr="00C27D44" w:rsidRDefault="0078704E" w:rsidP="00C27D44">
      <w:pPr>
        <w:pStyle w:val="PlainText"/>
        <w:jc w:val="both"/>
        <w:rPr>
          <w:rFonts w:ascii="Arial" w:eastAsia="MS Mincho" w:hAnsi="Arial" w:cs="Arial"/>
          <w:bCs/>
          <w:sz w:val="24"/>
          <w:szCs w:val="24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Sekretariat mempunyai fungsi pelaksanaan </w:t>
      </w:r>
      <w:r w:rsidRPr="00A21306">
        <w:rPr>
          <w:rFonts w:ascii="Arial" w:eastAsia="MS Mincho" w:hAnsi="Arial" w:cs="Arial"/>
          <w:bCs/>
          <w:sz w:val="24"/>
          <w:szCs w:val="24"/>
          <w:lang w:val="id-ID"/>
        </w:rPr>
        <w:t>urusan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 umum, kepegawaian, keuangan, administrasi data dan pelaporan. </w:t>
      </w:r>
    </w:p>
    <w:p w:rsidR="000546C8" w:rsidRPr="00C27D44" w:rsidRDefault="000546C8" w:rsidP="00C27D44">
      <w:pPr>
        <w:pStyle w:val="PlainText"/>
        <w:tabs>
          <w:tab w:val="num" w:pos="0"/>
        </w:tabs>
        <w:rPr>
          <w:rFonts w:ascii="Arial" w:eastAsia="MS Mincho" w:hAnsi="Arial" w:cs="Arial"/>
          <w:bCs/>
          <w:sz w:val="24"/>
          <w:szCs w:val="24"/>
        </w:rPr>
      </w:pPr>
    </w:p>
    <w:p w:rsidR="000546C8" w:rsidRDefault="000546C8" w:rsidP="00AA6114">
      <w:pPr>
        <w:pStyle w:val="PlainText"/>
        <w:tabs>
          <w:tab w:val="num" w:pos="0"/>
        </w:tabs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</w:p>
    <w:p w:rsidR="0078704E" w:rsidRPr="00381EA1" w:rsidRDefault="0078704E" w:rsidP="00AA6114">
      <w:pPr>
        <w:pStyle w:val="PlainText"/>
        <w:tabs>
          <w:tab w:val="num" w:pos="0"/>
        </w:tabs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Paragraf 2</w:t>
      </w:r>
    </w:p>
    <w:p w:rsidR="0078704E" w:rsidRPr="00381EA1" w:rsidRDefault="0078704E" w:rsidP="00AA6114">
      <w:pPr>
        <w:pStyle w:val="PlainText"/>
        <w:tabs>
          <w:tab w:val="num" w:pos="0"/>
        </w:tabs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Rincian Tugas</w:t>
      </w:r>
    </w:p>
    <w:p w:rsidR="0078704E" w:rsidRPr="00381EA1" w:rsidRDefault="0078704E" w:rsidP="00AA6114">
      <w:pPr>
        <w:pStyle w:val="PlainText"/>
        <w:tabs>
          <w:tab w:val="num" w:pos="0"/>
        </w:tabs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 4</w:t>
      </w:r>
    </w:p>
    <w:p w:rsidR="0078704E" w:rsidRPr="00381EA1" w:rsidRDefault="0078704E" w:rsidP="00AA6114">
      <w:pPr>
        <w:pStyle w:val="PlainText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Untuk melaksanakan fungsi sebagaimana dimaksud dalam Pasal</w:t>
      </w:r>
      <w:r w:rsidR="00C02EE8">
        <w:rPr>
          <w:rFonts w:ascii="Arial" w:eastAsia="MS Mincho" w:hAnsi="Arial" w:cs="Arial"/>
          <w:bCs/>
          <w:sz w:val="24"/>
          <w:szCs w:val="24"/>
        </w:rPr>
        <w:t xml:space="preserve">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3, Sekretariat mempunyai rincian tugas :</w:t>
      </w:r>
    </w:p>
    <w:p w:rsidR="0078704E" w:rsidRPr="00381EA1" w:rsidRDefault="0078704E" w:rsidP="00823C70">
      <w:pPr>
        <w:pStyle w:val="BodyTextIndent"/>
        <w:numPr>
          <w:ilvl w:val="1"/>
          <w:numId w:val="5"/>
        </w:numPr>
        <w:ind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menyelenggarakan pengumpulan data, informasi, permasalahan, peraturan perundang-undangan dan kebijaksanaan teknis yang berkaitan dengan </w:t>
      </w:r>
      <w:r w:rsidRPr="00A21306">
        <w:rPr>
          <w:rFonts w:ascii="Arial" w:hAnsi="Arial" w:cs="Arial"/>
          <w:lang w:val="id-ID"/>
        </w:rPr>
        <w:t>urusan</w:t>
      </w:r>
      <w:r w:rsidRPr="00381EA1">
        <w:rPr>
          <w:rFonts w:ascii="Arial" w:eastAsia="MS Mincho" w:hAnsi="Arial" w:cs="Arial"/>
          <w:bCs/>
          <w:lang w:val="id-ID"/>
        </w:rPr>
        <w:t>umum, kepegawaian, keuangan, administrasi data dan pelaporan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823C70">
      <w:pPr>
        <w:pStyle w:val="BodyTextIndent"/>
        <w:numPr>
          <w:ilvl w:val="1"/>
          <w:numId w:val="5"/>
        </w:numPr>
        <w:ind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menyelenggarakan upaya pemecahan masalah </w:t>
      </w:r>
      <w:r w:rsidRPr="00A21306">
        <w:rPr>
          <w:rFonts w:ascii="Arial" w:hAnsi="Arial" w:cs="Arial"/>
          <w:lang w:val="id-ID"/>
        </w:rPr>
        <w:t xml:space="preserve">urusan </w:t>
      </w:r>
      <w:r w:rsidRPr="00381EA1">
        <w:rPr>
          <w:rFonts w:ascii="Arial" w:eastAsia="MS Mincho" w:hAnsi="Arial" w:cs="Arial"/>
          <w:bCs/>
          <w:lang w:val="id-ID"/>
        </w:rPr>
        <w:t>umum, kepegawaian, keuangan, administrasi data dan pelaporan;</w:t>
      </w:r>
    </w:p>
    <w:p w:rsidR="0078704E" w:rsidRPr="00381EA1" w:rsidRDefault="0078704E" w:rsidP="00823C70">
      <w:pPr>
        <w:pStyle w:val="BodyTextIndent"/>
        <w:numPr>
          <w:ilvl w:val="1"/>
          <w:numId w:val="5"/>
        </w:numPr>
        <w:ind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menyelenggarakan kebijakan, bimbingan dan pembinaan serta petunjuk teknis yang berkaitan dengan </w:t>
      </w:r>
      <w:r w:rsidRPr="00A21306">
        <w:rPr>
          <w:rFonts w:ascii="Arial" w:hAnsi="Arial" w:cs="Arial"/>
          <w:lang w:val="id-ID"/>
        </w:rPr>
        <w:t xml:space="preserve">urusan </w:t>
      </w:r>
      <w:r w:rsidRPr="00381EA1">
        <w:rPr>
          <w:rFonts w:ascii="Arial" w:eastAsia="MS Mincho" w:hAnsi="Arial" w:cs="Arial"/>
          <w:bCs/>
          <w:lang w:val="id-ID"/>
        </w:rPr>
        <w:t>umum, kepegawaian, keuangan, administrasi data dan pelaporan;</w:t>
      </w:r>
    </w:p>
    <w:p w:rsidR="0078704E" w:rsidRPr="00381EA1" w:rsidRDefault="0078704E" w:rsidP="00823C70">
      <w:pPr>
        <w:pStyle w:val="BodyTextIndent"/>
        <w:numPr>
          <w:ilvl w:val="1"/>
          <w:numId w:val="5"/>
        </w:numPr>
        <w:ind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menyelenggarakan perencanaan, pelaksanaan, pengendalian, evaluasi dan pelaporankegiatan Sekretariat;</w:t>
      </w:r>
    </w:p>
    <w:p w:rsidR="0078704E" w:rsidRPr="00381EA1" w:rsidRDefault="0078704E" w:rsidP="00823C70">
      <w:pPr>
        <w:pStyle w:val="BodyTextIndent"/>
        <w:numPr>
          <w:ilvl w:val="1"/>
          <w:numId w:val="5"/>
        </w:numPr>
        <w:ind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mengkoordinasikan perencanaan, pelaksanaan, pengendalian, evaluasi dan pelaporan</w:t>
      </w:r>
      <w:r w:rsidR="00C02EE8">
        <w:rPr>
          <w:rFonts w:ascii="Arial" w:hAnsi="Arial" w:cs="Arial"/>
        </w:rPr>
        <w:t xml:space="preserve"> </w:t>
      </w:r>
      <w:r w:rsidRPr="00381EA1">
        <w:rPr>
          <w:rFonts w:ascii="Arial" w:hAnsi="Arial" w:cs="Arial"/>
          <w:lang w:val="id-ID"/>
        </w:rPr>
        <w:t>kegiatan Dinas;</w:t>
      </w:r>
    </w:p>
    <w:p w:rsidR="0078704E" w:rsidRPr="00381EA1" w:rsidRDefault="0078704E" w:rsidP="00823C70">
      <w:pPr>
        <w:pStyle w:val="BodyTextIndent"/>
        <w:numPr>
          <w:ilvl w:val="1"/>
          <w:numId w:val="5"/>
        </w:numPr>
        <w:ind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mengkoordinasikan upaya pemecahan masalah Dinas;</w:t>
      </w:r>
    </w:p>
    <w:p w:rsidR="0078704E" w:rsidRPr="00381EA1" w:rsidRDefault="0078704E" w:rsidP="00823C70">
      <w:pPr>
        <w:pStyle w:val="BodyTextIndent"/>
        <w:numPr>
          <w:ilvl w:val="1"/>
          <w:numId w:val="5"/>
        </w:numPr>
        <w:ind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eastAsia="MS Mincho" w:hAnsi="Arial" w:cs="Arial"/>
          <w:bCs/>
          <w:lang w:val="id-ID"/>
        </w:rPr>
        <w:t>menyelenggarakan analisis dan pengembangan kinerja Dinas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823C70">
      <w:pPr>
        <w:pStyle w:val="BodyTextIndent"/>
        <w:numPr>
          <w:ilvl w:val="1"/>
          <w:numId w:val="5"/>
        </w:numPr>
        <w:ind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tugas lain yang diberikan oleh Kepala Dinas.</w:t>
      </w:r>
    </w:p>
    <w:p w:rsidR="0078704E" w:rsidRPr="00381EA1" w:rsidRDefault="0078704E" w:rsidP="00AA6114">
      <w:pPr>
        <w:pStyle w:val="PlainText"/>
        <w:jc w:val="center"/>
        <w:rPr>
          <w:rFonts w:ascii="Arial" w:eastAsia="MS Mincho" w:hAnsi="Arial" w:cs="Arial"/>
          <w:bCs/>
          <w:lang w:val="id-ID"/>
        </w:rPr>
      </w:pPr>
    </w:p>
    <w:p w:rsidR="0078704E" w:rsidRPr="00381EA1" w:rsidRDefault="0078704E" w:rsidP="00AA6114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 5</w:t>
      </w:r>
    </w:p>
    <w:p w:rsidR="0078704E" w:rsidRPr="00381EA1" w:rsidRDefault="0078704E" w:rsidP="00AA6114">
      <w:pPr>
        <w:pStyle w:val="PlainText"/>
        <w:tabs>
          <w:tab w:val="left" w:pos="374"/>
          <w:tab w:val="left" w:pos="5236"/>
        </w:tabs>
        <w:ind w:left="187" w:hanging="187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Sekretariat, terdiri dari :</w:t>
      </w:r>
    </w:p>
    <w:p w:rsidR="0078704E" w:rsidRPr="00381EA1" w:rsidRDefault="0078704E" w:rsidP="00823C70">
      <w:pPr>
        <w:pStyle w:val="PlainText"/>
        <w:numPr>
          <w:ilvl w:val="0"/>
          <w:numId w:val="4"/>
        </w:numPr>
        <w:tabs>
          <w:tab w:val="clear" w:pos="504"/>
        </w:tabs>
        <w:ind w:left="374" w:hanging="374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Sub Bagian Umum dan Kepegawaian;</w:t>
      </w:r>
    </w:p>
    <w:p w:rsidR="0078704E" w:rsidRPr="00381EA1" w:rsidRDefault="0078704E" w:rsidP="00823C70">
      <w:pPr>
        <w:pStyle w:val="PlainText"/>
        <w:numPr>
          <w:ilvl w:val="0"/>
          <w:numId w:val="4"/>
        </w:numPr>
        <w:tabs>
          <w:tab w:val="clear" w:pos="504"/>
        </w:tabs>
        <w:ind w:left="374" w:hanging="374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Sub Bagian Keuangan;</w:t>
      </w:r>
    </w:p>
    <w:p w:rsidR="0078704E" w:rsidRPr="00381EA1" w:rsidRDefault="0078704E" w:rsidP="00823C70">
      <w:pPr>
        <w:pStyle w:val="PlainText"/>
        <w:numPr>
          <w:ilvl w:val="0"/>
          <w:numId w:val="4"/>
        </w:numPr>
        <w:tabs>
          <w:tab w:val="clear" w:pos="504"/>
        </w:tabs>
        <w:ind w:left="374" w:hanging="374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Sub Bagian Administrasi Data dan Pelaporan.</w:t>
      </w:r>
    </w:p>
    <w:p w:rsidR="0078704E" w:rsidRPr="00381EA1" w:rsidRDefault="0078704E" w:rsidP="00AA6114">
      <w:pPr>
        <w:pStyle w:val="PlainText"/>
        <w:jc w:val="center"/>
        <w:rPr>
          <w:rFonts w:ascii="Arial" w:eastAsia="MS Mincho" w:hAnsi="Arial" w:cs="Arial"/>
          <w:bCs/>
          <w:lang w:val="id-ID"/>
        </w:rPr>
      </w:pPr>
    </w:p>
    <w:p w:rsidR="0078704E" w:rsidRPr="00381EA1" w:rsidRDefault="0078704E" w:rsidP="00AA6114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</w:t>
      </w:r>
      <w:r w:rsidR="00E018DC">
        <w:rPr>
          <w:rFonts w:ascii="Arial" w:eastAsia="MS Mincho" w:hAnsi="Arial" w:cs="Arial"/>
          <w:bCs/>
          <w:sz w:val="24"/>
          <w:szCs w:val="24"/>
        </w:rPr>
        <w:t xml:space="preserve">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6</w:t>
      </w:r>
    </w:p>
    <w:p w:rsidR="0078704E" w:rsidRPr="00381EA1" w:rsidRDefault="0078704E" w:rsidP="00823C70">
      <w:pPr>
        <w:pStyle w:val="PlainText"/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Sub Bagian Umum dan Kepegawaian mempunyai rincian tugas :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mengumpulkan, mengolah data dan informasi, menginventarisasi permasalahan serta melaksanakan pemecahan permasalahan yang berkaitan dengan urusan umum dan kepegawaian;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merencanakan, melaksanakan, mengendalikan, mengevaluasi dan melaporkan</w:t>
      </w:r>
      <w:r w:rsidR="00E018DC">
        <w:rPr>
          <w:rFonts w:ascii="Arial" w:hAnsi="Arial" w:cs="Arial"/>
        </w:rPr>
        <w:t xml:space="preserve"> </w:t>
      </w:r>
      <w:r w:rsidRPr="00381EA1">
        <w:rPr>
          <w:rFonts w:ascii="Arial" w:hAnsi="Arial" w:cs="Arial"/>
          <w:lang w:val="id-ID"/>
        </w:rPr>
        <w:t>kegiatan Sub Bagian;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menyiapkan bahan kebijakan, bimbingan dan pembinaan serta petunjuk teknis yang berkaitan dengan </w:t>
      </w:r>
      <w:r w:rsidRPr="00A21306">
        <w:rPr>
          <w:rFonts w:ascii="Arial" w:hAnsi="Arial" w:cs="Arial"/>
          <w:lang w:val="id-ID"/>
        </w:rPr>
        <w:t>urusan</w:t>
      </w:r>
      <w:r w:rsidR="00E018DC">
        <w:rPr>
          <w:rFonts w:ascii="Arial" w:hAnsi="Arial" w:cs="Arial"/>
        </w:rPr>
        <w:t xml:space="preserve"> </w:t>
      </w:r>
      <w:r w:rsidR="00E018DC">
        <w:rPr>
          <w:rFonts w:ascii="Arial" w:eastAsia="MS Mincho" w:hAnsi="Arial" w:cs="Arial"/>
          <w:bCs/>
        </w:rPr>
        <w:t>umum dan kepegawaian</w:t>
      </w:r>
      <w:r w:rsidRPr="00381EA1">
        <w:rPr>
          <w:rFonts w:ascii="Arial" w:eastAsia="MS Mincho" w:hAnsi="Arial" w:cs="Arial"/>
          <w:bCs/>
          <w:lang w:val="id-ID"/>
        </w:rPr>
        <w:t>;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  <w:tab w:val="num" w:pos="360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memberikan pelayanan naskah dinas, kearsipan, pengetikan, penggandaan dan pendistribusian;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  <w:tab w:val="num" w:pos="360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memberikan pelayanan penerimaan tamu, kehumasan dan protokoler;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  <w:tab w:val="num" w:pos="360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pengurusan perjalanan dinas, keamanan kantor dan pelayanan kerumahtanggaan lainnya;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  <w:tab w:val="num" w:pos="360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melayani keperluan dan kebutuhan serta perawatan ruang kerja, ruang rapat/ pertemuan, kendaraan dinas, telepon dan sarana/ prasarana kantor;</w:t>
      </w:r>
    </w:p>
    <w:p w:rsidR="0078704E" w:rsidRPr="009B4762" w:rsidRDefault="0078704E" w:rsidP="00304C13">
      <w:pPr>
        <w:pStyle w:val="BodyTextIndent"/>
        <w:numPr>
          <w:ilvl w:val="0"/>
          <w:numId w:val="17"/>
        </w:numPr>
        <w:tabs>
          <w:tab w:val="clear" w:pos="561"/>
          <w:tab w:val="num" w:pos="360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menyusun analisa kebutuhan pemeliharaan gedung dan sarana prasarana kantor;</w:t>
      </w: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4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4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4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4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4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40" w:firstLine="0"/>
        <w:jc w:val="both"/>
        <w:rPr>
          <w:rFonts w:ascii="Arial" w:hAnsi="Arial" w:cs="Arial"/>
        </w:rPr>
      </w:pPr>
    </w:p>
    <w:p w:rsidR="009B4762" w:rsidRPr="009B4762" w:rsidRDefault="009B4762" w:rsidP="009B4762">
      <w:pPr>
        <w:pStyle w:val="BodyTextIndent"/>
        <w:tabs>
          <w:tab w:val="clear" w:pos="0"/>
          <w:tab w:val="clear" w:pos="561"/>
        </w:tabs>
        <w:ind w:right="40" w:firstLine="0"/>
        <w:jc w:val="both"/>
        <w:rPr>
          <w:rFonts w:ascii="Arial" w:hAnsi="Arial" w:cs="Arial"/>
        </w:rPr>
      </w:pP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  <w:tab w:val="num" w:pos="360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pemeliharaan dan pengadaan sarana prasarana kantor dan pemeliharaan gedung;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  <w:tab w:val="num" w:pos="360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inventarisasi, pendistribusian, penyimpanan, perawatan dan usulan penghapusan sarana prasarana kantor;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  <w:tab w:val="num" w:pos="360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penatausahaan kepegawaian dan usulan pendidikan dan pelatihan pegawai;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  <w:tab w:val="num" w:pos="360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fasilitasi penyusunan informasi jabatan dan beban kerja;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eastAsia="MS Mincho" w:hAnsi="Arial" w:cs="Arial"/>
          <w:bCs/>
          <w:lang w:val="id-ID"/>
        </w:rPr>
        <w:t>melaksanakan analisis dan pengembangan kinerja Sub Bagian;</w:t>
      </w:r>
    </w:p>
    <w:p w:rsidR="0078704E" w:rsidRPr="00381EA1" w:rsidRDefault="0078704E" w:rsidP="00304C13">
      <w:pPr>
        <w:pStyle w:val="BodyTextIndent"/>
        <w:numPr>
          <w:ilvl w:val="0"/>
          <w:numId w:val="17"/>
        </w:numPr>
        <w:tabs>
          <w:tab w:val="clear" w:pos="561"/>
        </w:tabs>
        <w:spacing w:after="120"/>
        <w:ind w:left="720" w:right="43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tugas lain yang diberikan oleh Sekretaris.</w:t>
      </w:r>
    </w:p>
    <w:p w:rsidR="0078704E" w:rsidRPr="00381EA1" w:rsidRDefault="0078704E" w:rsidP="00823C70">
      <w:pPr>
        <w:pStyle w:val="PlainText"/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Sub Bagian Keuangan mempunyai rincian tugas :</w:t>
      </w:r>
    </w:p>
    <w:p w:rsidR="0078704E" w:rsidRPr="00381EA1" w:rsidRDefault="0078704E" w:rsidP="00304C13">
      <w:pPr>
        <w:pStyle w:val="BodyTextIndent"/>
        <w:numPr>
          <w:ilvl w:val="0"/>
          <w:numId w:val="18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mengumpulkan, mengolah data dan informasi, menginventarisasi permasalahan serta melaksanakan pemecahan permasalahan yang berkaitan dengan </w:t>
      </w:r>
      <w:r w:rsidRPr="00A21306">
        <w:rPr>
          <w:rFonts w:ascii="Arial" w:hAnsi="Arial" w:cs="Arial"/>
          <w:lang w:val="id-ID"/>
        </w:rPr>
        <w:t xml:space="preserve">urusan </w:t>
      </w:r>
      <w:r w:rsidRPr="00381EA1">
        <w:rPr>
          <w:rFonts w:ascii="Arial" w:hAnsi="Arial" w:cs="Arial"/>
          <w:lang w:val="id-ID"/>
        </w:rPr>
        <w:t>keuangan;</w:t>
      </w:r>
    </w:p>
    <w:p w:rsidR="0078704E" w:rsidRPr="00381EA1" w:rsidRDefault="0078704E" w:rsidP="00304C13">
      <w:pPr>
        <w:pStyle w:val="BodyTextIndent"/>
        <w:numPr>
          <w:ilvl w:val="0"/>
          <w:numId w:val="18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merencanakan, melaksanakan, mengendalikan, mengevaluasi dan melaporkan</w:t>
      </w:r>
      <w:r w:rsidR="00E018DC">
        <w:rPr>
          <w:rFonts w:ascii="Arial" w:hAnsi="Arial" w:cs="Arial"/>
        </w:rPr>
        <w:t xml:space="preserve"> </w:t>
      </w:r>
      <w:r w:rsidRPr="00381EA1">
        <w:rPr>
          <w:rFonts w:ascii="Arial" w:hAnsi="Arial" w:cs="Arial"/>
          <w:lang w:val="id-ID"/>
        </w:rPr>
        <w:t>kegiatan Sub Bagian;</w:t>
      </w:r>
    </w:p>
    <w:p w:rsidR="0078704E" w:rsidRPr="00381EA1" w:rsidRDefault="0078704E" w:rsidP="00304C13">
      <w:pPr>
        <w:pStyle w:val="BodyTextIndent"/>
        <w:numPr>
          <w:ilvl w:val="0"/>
          <w:numId w:val="18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menyiapkan bahan kebijakan, bimbingan dan pembinaan serta petunjuk teknis yang berkaitan dengan </w:t>
      </w:r>
      <w:r w:rsidRPr="00A21306">
        <w:rPr>
          <w:rFonts w:ascii="Arial" w:hAnsi="Arial" w:cs="Arial"/>
          <w:lang w:val="id-ID"/>
        </w:rPr>
        <w:t xml:space="preserve">urusan </w:t>
      </w:r>
      <w:r w:rsidRPr="00381EA1">
        <w:rPr>
          <w:rFonts w:ascii="Arial" w:eastAsia="MS Mincho" w:hAnsi="Arial" w:cs="Arial"/>
          <w:bCs/>
          <w:lang w:val="id-ID"/>
        </w:rPr>
        <w:t>keuangan;</w:t>
      </w:r>
    </w:p>
    <w:p w:rsidR="0078704E" w:rsidRPr="00381EA1" w:rsidRDefault="0078704E" w:rsidP="00304C13">
      <w:pPr>
        <w:pStyle w:val="BodyTextIndent"/>
        <w:numPr>
          <w:ilvl w:val="0"/>
          <w:numId w:val="18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menyelenggarakan penatausahaan keuangan Dinas;</w:t>
      </w:r>
    </w:p>
    <w:p w:rsidR="0078704E" w:rsidRPr="00381EA1" w:rsidRDefault="0078704E" w:rsidP="00304C13">
      <w:pPr>
        <w:pStyle w:val="BodyTextIndent"/>
        <w:numPr>
          <w:ilvl w:val="0"/>
          <w:numId w:val="18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mengkoordinasikan ketugasan satuan pengelola keuangan;</w:t>
      </w:r>
    </w:p>
    <w:p w:rsidR="0078704E" w:rsidRPr="00381EA1" w:rsidRDefault="0078704E" w:rsidP="00304C13">
      <w:pPr>
        <w:pStyle w:val="BodyTextIndent"/>
        <w:numPr>
          <w:ilvl w:val="0"/>
          <w:numId w:val="18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koordinasi penyerapan anggaran pada pelaksanaan program, kegiatan sesuai dengan tatakala kegiatan;</w:t>
      </w:r>
    </w:p>
    <w:p w:rsidR="0078704E" w:rsidRPr="00381EA1" w:rsidRDefault="0078704E" w:rsidP="00304C13">
      <w:pPr>
        <w:pStyle w:val="BodyTextIndent"/>
        <w:numPr>
          <w:ilvl w:val="0"/>
          <w:numId w:val="18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pengujian, penelitian, verifikasi permintaan pembayaran pelaksanaan kegiatan dan menyiapkan surat permintaan membayar;</w:t>
      </w:r>
    </w:p>
    <w:p w:rsidR="0078704E" w:rsidRPr="00381EA1" w:rsidRDefault="0078704E" w:rsidP="00304C13">
      <w:pPr>
        <w:pStyle w:val="BodyTextIndent"/>
        <w:numPr>
          <w:ilvl w:val="0"/>
          <w:numId w:val="18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membuat usulan pengajuan gaji, perubahan gaji, pemotongan gaji, pendistribusian gaji dan pengajuan kekurangan gaji pegawai;</w:t>
      </w:r>
    </w:p>
    <w:p w:rsidR="0078704E" w:rsidRPr="00381EA1" w:rsidRDefault="0078704E" w:rsidP="00304C13">
      <w:pPr>
        <w:pStyle w:val="BodyTextIndent"/>
        <w:numPr>
          <w:ilvl w:val="0"/>
          <w:numId w:val="18"/>
        </w:numPr>
        <w:tabs>
          <w:tab w:val="clear" w:pos="561"/>
        </w:tabs>
        <w:ind w:left="720" w:right="40"/>
        <w:jc w:val="both"/>
        <w:rPr>
          <w:rFonts w:ascii="Arial" w:hAnsi="Arial" w:cs="Arial"/>
          <w:lang w:val="id-ID"/>
        </w:rPr>
      </w:pPr>
      <w:r w:rsidRPr="00381EA1">
        <w:rPr>
          <w:rFonts w:ascii="Arial" w:eastAsia="MS Mincho" w:hAnsi="Arial" w:cs="Arial"/>
          <w:bCs/>
          <w:lang w:val="id-ID"/>
        </w:rPr>
        <w:t>melaksanakan analisis dan pengembangan kinerja Sub Bagian;</w:t>
      </w:r>
    </w:p>
    <w:p w:rsidR="0078704E" w:rsidRPr="00381EA1" w:rsidRDefault="0078704E" w:rsidP="00304C13">
      <w:pPr>
        <w:pStyle w:val="BodyTextIndent"/>
        <w:numPr>
          <w:ilvl w:val="0"/>
          <w:numId w:val="18"/>
        </w:numPr>
        <w:tabs>
          <w:tab w:val="clear" w:pos="561"/>
        </w:tabs>
        <w:spacing w:after="120"/>
        <w:ind w:left="720" w:right="43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tugas lain yang diberikan oleh Sekretaris.</w:t>
      </w:r>
    </w:p>
    <w:p w:rsidR="0078704E" w:rsidRPr="00381EA1" w:rsidRDefault="0078704E" w:rsidP="00823C70">
      <w:pPr>
        <w:pStyle w:val="PlainText"/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Sub Bagian Administrasi Data dan Pelaporan mempunyai rincian tugas :</w:t>
      </w:r>
    </w:p>
    <w:p w:rsidR="0078704E" w:rsidRPr="00381EA1" w:rsidRDefault="0078704E" w:rsidP="00304C13">
      <w:pPr>
        <w:pStyle w:val="BodyTextIndent"/>
        <w:numPr>
          <w:ilvl w:val="0"/>
          <w:numId w:val="19"/>
        </w:numPr>
        <w:tabs>
          <w:tab w:val="clear" w:pos="561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mengumpulkan, mengolah data dan informasi, menginventarisasi permasalahan serta melaksanakan pemecahan permasalahan yang berkaitan dengan </w:t>
      </w:r>
      <w:r w:rsidRPr="00EB357A">
        <w:rPr>
          <w:rFonts w:ascii="Arial" w:hAnsi="Arial" w:cs="Arial"/>
          <w:lang w:val="id-ID"/>
        </w:rPr>
        <w:t xml:space="preserve">urusan </w:t>
      </w:r>
      <w:r w:rsidRPr="00381EA1">
        <w:rPr>
          <w:rFonts w:ascii="Arial" w:hAnsi="Arial" w:cs="Arial"/>
          <w:lang w:val="id-ID"/>
        </w:rPr>
        <w:t>administrasi data dan pelaporan;</w:t>
      </w:r>
    </w:p>
    <w:p w:rsidR="0078704E" w:rsidRPr="00381EA1" w:rsidRDefault="0078704E" w:rsidP="00304C13">
      <w:pPr>
        <w:pStyle w:val="BodyTextIndent"/>
        <w:numPr>
          <w:ilvl w:val="0"/>
          <w:numId w:val="19"/>
        </w:numPr>
        <w:tabs>
          <w:tab w:val="clear" w:pos="561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merencanakan, melaksanakan, mengendalikan, mengevaluasi dan melaporkankegiatan Sub Bagian;</w:t>
      </w:r>
    </w:p>
    <w:p w:rsidR="0078704E" w:rsidRPr="00381EA1" w:rsidRDefault="0078704E" w:rsidP="00304C13">
      <w:pPr>
        <w:pStyle w:val="BodyTextIndent"/>
        <w:numPr>
          <w:ilvl w:val="0"/>
          <w:numId w:val="19"/>
        </w:numPr>
        <w:tabs>
          <w:tab w:val="clear" w:pos="561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menyiapkan bahan kebijakan, bimbingan dan pembinaan serta petunjuk teknis yang berkaitan dengan </w:t>
      </w:r>
      <w:r w:rsidRPr="00A21306">
        <w:rPr>
          <w:rFonts w:ascii="Arial" w:hAnsi="Arial" w:cs="Arial"/>
          <w:lang w:val="id-ID"/>
        </w:rPr>
        <w:t xml:space="preserve">urusan </w:t>
      </w:r>
      <w:r w:rsidRPr="00381EA1">
        <w:rPr>
          <w:rFonts w:ascii="Arial" w:eastAsia="MS Mincho" w:hAnsi="Arial" w:cs="Arial"/>
          <w:bCs/>
          <w:lang w:val="id-ID"/>
        </w:rPr>
        <w:t>administrasi data dan pelaporan;</w:t>
      </w:r>
    </w:p>
    <w:p w:rsidR="0078704E" w:rsidRPr="00381EA1" w:rsidRDefault="0078704E" w:rsidP="00304C13">
      <w:pPr>
        <w:pStyle w:val="BodyTextIndent"/>
        <w:numPr>
          <w:ilvl w:val="0"/>
          <w:numId w:val="19"/>
        </w:numPr>
        <w:tabs>
          <w:tab w:val="clear" w:pos="561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koordinasi dengan masing-masing unsur organisasi di lingkungan Dinas dalam rangka perencanaan, pelaksanaan, pengendalian, evaluasi dan pelaporan Dinas;</w:t>
      </w:r>
    </w:p>
    <w:p w:rsidR="0078704E" w:rsidRPr="00381EA1" w:rsidRDefault="0078704E" w:rsidP="00304C13">
      <w:pPr>
        <w:pStyle w:val="BodyTextIndent"/>
        <w:numPr>
          <w:ilvl w:val="0"/>
          <w:numId w:val="19"/>
        </w:numPr>
        <w:tabs>
          <w:tab w:val="clear" w:pos="561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penyusunan Rencana Kerja Anggaran Dinas;</w:t>
      </w:r>
    </w:p>
    <w:p w:rsidR="0078704E" w:rsidRPr="00381EA1" w:rsidRDefault="0078704E" w:rsidP="00304C13">
      <w:pPr>
        <w:pStyle w:val="BodyTextIndent"/>
        <w:numPr>
          <w:ilvl w:val="0"/>
          <w:numId w:val="19"/>
        </w:numPr>
        <w:tabs>
          <w:tab w:val="clear" w:pos="561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penyusunan Dokumen Pelaksanaan Anggaran Dinas;</w:t>
      </w:r>
    </w:p>
    <w:p w:rsidR="0078704E" w:rsidRPr="00381EA1" w:rsidRDefault="0078704E" w:rsidP="00304C13">
      <w:pPr>
        <w:pStyle w:val="BodyTextIndent"/>
        <w:numPr>
          <w:ilvl w:val="0"/>
          <w:numId w:val="19"/>
        </w:numPr>
        <w:tabs>
          <w:tab w:val="clear" w:pos="561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inventarisasi data program, kegiatan dan anggaran dalam rangka pelaksanan evaluasi dan pelaporan kinerja Dinas;</w:t>
      </w:r>
    </w:p>
    <w:p w:rsidR="0078704E" w:rsidRPr="00381EA1" w:rsidRDefault="0078704E" w:rsidP="00304C13">
      <w:pPr>
        <w:pStyle w:val="BodyTextIndent"/>
        <w:numPr>
          <w:ilvl w:val="0"/>
          <w:numId w:val="19"/>
        </w:numPr>
        <w:tabs>
          <w:tab w:val="clear" w:pos="561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menyiapkan bahan koordinasi dan petunjuk teknis kebutuhan, perumusan sistem dan prosedur, tata hubungan kerja, serta permasalahan yang berkaitan dengan organisasi dan tatalaksana;</w:t>
      </w:r>
    </w:p>
    <w:p w:rsidR="0078704E" w:rsidRPr="00381EA1" w:rsidRDefault="0078704E" w:rsidP="00304C13">
      <w:pPr>
        <w:pStyle w:val="BodyTextIndent"/>
        <w:numPr>
          <w:ilvl w:val="0"/>
          <w:numId w:val="19"/>
        </w:numPr>
        <w:tabs>
          <w:tab w:val="clear" w:pos="561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melaksanakan pengolahan data dan menyusun dokumentasi pelaksanaan teknis kegiatan; </w:t>
      </w:r>
    </w:p>
    <w:p w:rsidR="0078704E" w:rsidRPr="00381EA1" w:rsidRDefault="0078704E" w:rsidP="00304C13">
      <w:pPr>
        <w:pStyle w:val="BodyTextIndent"/>
        <w:numPr>
          <w:ilvl w:val="0"/>
          <w:numId w:val="19"/>
        </w:numPr>
        <w:tabs>
          <w:tab w:val="clear" w:pos="561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eastAsia="MS Mincho" w:hAnsi="Arial" w:cs="Arial"/>
          <w:bCs/>
          <w:lang w:val="id-ID"/>
        </w:rPr>
        <w:t>melaksanakan analisis dan pengembangan kinerja Sub Bagian;</w:t>
      </w:r>
    </w:p>
    <w:p w:rsidR="0078704E" w:rsidRPr="00381EA1" w:rsidRDefault="0078704E" w:rsidP="00304C13">
      <w:pPr>
        <w:pStyle w:val="BodyTextIndent"/>
        <w:numPr>
          <w:ilvl w:val="0"/>
          <w:numId w:val="19"/>
        </w:numPr>
        <w:tabs>
          <w:tab w:val="clear" w:pos="561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tugas lain yang diberikan oleh Sekretaris.</w:t>
      </w:r>
    </w:p>
    <w:p w:rsidR="0078704E" w:rsidRPr="00381EA1" w:rsidRDefault="0078704E" w:rsidP="00855CE0">
      <w:pPr>
        <w:pStyle w:val="PlainText"/>
        <w:jc w:val="center"/>
        <w:rPr>
          <w:rFonts w:ascii="Arial" w:eastAsia="MS Mincho" w:hAnsi="Arial" w:cs="Arial"/>
          <w:bCs/>
          <w:lang w:val="id-ID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9B4762" w:rsidRDefault="009B4762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</w:p>
    <w:p w:rsidR="0078704E" w:rsidRPr="00381EA1" w:rsidRDefault="0078704E" w:rsidP="00855CE0">
      <w:pPr>
        <w:pStyle w:val="PlainText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Bagian Kedua</w:t>
      </w:r>
    </w:p>
    <w:p w:rsidR="0078704E" w:rsidRPr="00381EA1" w:rsidRDefault="0078704E" w:rsidP="00855CE0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Bidang Bangunan Gedung dan Perlengkapan</w:t>
      </w:r>
    </w:p>
    <w:p w:rsidR="0078704E" w:rsidRPr="00381EA1" w:rsidRDefault="0078704E" w:rsidP="003D3FD9">
      <w:pPr>
        <w:pStyle w:val="PlainText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Paragraf 1</w:t>
      </w:r>
    </w:p>
    <w:p w:rsidR="0078704E" w:rsidRPr="00381EA1" w:rsidRDefault="0078704E" w:rsidP="00855CE0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Fungsi</w:t>
      </w:r>
    </w:p>
    <w:p w:rsidR="0078704E" w:rsidRPr="00381EA1" w:rsidRDefault="0078704E" w:rsidP="00855CE0">
      <w:pPr>
        <w:spacing w:after="120"/>
        <w:jc w:val="center"/>
        <w:rPr>
          <w:rFonts w:ascii="Arial" w:hAnsi="Arial" w:cs="Arial"/>
          <w:bCs/>
          <w:lang w:val="id-ID"/>
        </w:rPr>
      </w:pPr>
      <w:r w:rsidRPr="00381EA1">
        <w:rPr>
          <w:rFonts w:ascii="Arial" w:hAnsi="Arial" w:cs="Arial"/>
          <w:bCs/>
          <w:lang w:val="id-ID"/>
        </w:rPr>
        <w:t>Pasal 7</w:t>
      </w:r>
    </w:p>
    <w:p w:rsidR="0078704E" w:rsidRPr="00381EA1" w:rsidRDefault="0078704E" w:rsidP="000F6C91">
      <w:pPr>
        <w:pStyle w:val="PlainText"/>
        <w:jc w:val="both"/>
        <w:rPr>
          <w:rFonts w:ascii="Arial" w:hAnsi="Arial" w:cs="Arial"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sz w:val="24"/>
          <w:szCs w:val="24"/>
          <w:lang w:val="id-ID"/>
        </w:rPr>
        <w:t xml:space="preserve">Bidang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Bangunan Gedung dan Perlengkapan</w:t>
      </w:r>
      <w:r w:rsidRPr="00381EA1">
        <w:rPr>
          <w:rFonts w:ascii="Arial" w:hAnsi="Arial" w:cs="Arial"/>
          <w:sz w:val="24"/>
          <w:szCs w:val="24"/>
          <w:lang w:val="id-ID"/>
        </w:rPr>
        <w:t xml:space="preserve"> mempunyai fungsi penyelenggaraan urusan </w:t>
      </w:r>
      <w:r w:rsidRPr="00A21306">
        <w:rPr>
          <w:rFonts w:ascii="Arial" w:eastAsia="MS Mincho" w:hAnsi="Arial" w:cs="Arial"/>
          <w:bCs/>
          <w:sz w:val="24"/>
          <w:szCs w:val="24"/>
          <w:lang w:val="id-ID"/>
        </w:rPr>
        <w:t>b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angunan </w:t>
      </w:r>
      <w:r w:rsidRPr="00A21306">
        <w:rPr>
          <w:rFonts w:ascii="Arial" w:eastAsia="MS Mincho" w:hAnsi="Arial" w:cs="Arial"/>
          <w:bCs/>
          <w:sz w:val="24"/>
          <w:szCs w:val="24"/>
          <w:lang w:val="id-ID"/>
        </w:rPr>
        <w:t>g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edung dan </w:t>
      </w:r>
      <w:r w:rsidRPr="00A21306">
        <w:rPr>
          <w:rFonts w:ascii="Arial" w:eastAsia="MS Mincho" w:hAnsi="Arial" w:cs="Arial"/>
          <w:bCs/>
          <w:sz w:val="24"/>
          <w:szCs w:val="24"/>
          <w:lang w:val="id-ID"/>
        </w:rPr>
        <w:t>p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erlengkapan</w:t>
      </w:r>
      <w:r w:rsidRPr="00381EA1">
        <w:rPr>
          <w:rFonts w:ascii="Arial" w:hAnsi="Arial" w:cs="Arial"/>
          <w:sz w:val="24"/>
          <w:szCs w:val="24"/>
          <w:lang w:val="id-ID"/>
        </w:rPr>
        <w:t>.</w:t>
      </w:r>
    </w:p>
    <w:p w:rsidR="0078704E" w:rsidRPr="00A21306" w:rsidRDefault="0078704E" w:rsidP="00855CE0">
      <w:pPr>
        <w:pStyle w:val="PlainText"/>
        <w:jc w:val="center"/>
        <w:rPr>
          <w:rFonts w:ascii="Arial" w:eastAsia="MS Mincho" w:hAnsi="Arial" w:cs="Arial"/>
          <w:iCs/>
          <w:lang w:val="id-ID"/>
        </w:rPr>
      </w:pPr>
    </w:p>
    <w:p w:rsidR="0078704E" w:rsidRPr="00381EA1" w:rsidRDefault="0078704E" w:rsidP="00855CE0">
      <w:pPr>
        <w:pStyle w:val="PlainText"/>
        <w:jc w:val="center"/>
        <w:rPr>
          <w:rFonts w:ascii="Arial" w:eastAsia="MS Mincho" w:hAnsi="Arial" w:cs="Arial"/>
          <w:i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iCs/>
          <w:sz w:val="24"/>
          <w:szCs w:val="24"/>
          <w:lang w:val="id-ID"/>
        </w:rPr>
        <w:t>Paragraf 2</w:t>
      </w:r>
    </w:p>
    <w:p w:rsidR="0078704E" w:rsidRPr="00381EA1" w:rsidRDefault="0078704E" w:rsidP="003D3FD9">
      <w:pPr>
        <w:pStyle w:val="PlainText"/>
        <w:spacing w:after="120"/>
        <w:jc w:val="center"/>
        <w:rPr>
          <w:rFonts w:ascii="Arial" w:eastAsia="MS Mincho" w:hAnsi="Arial" w:cs="Arial"/>
          <w:i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iCs/>
          <w:sz w:val="24"/>
          <w:szCs w:val="24"/>
          <w:lang w:val="id-ID"/>
        </w:rPr>
        <w:t>Rincian Tugas</w:t>
      </w:r>
    </w:p>
    <w:p w:rsidR="0078704E" w:rsidRPr="00381EA1" w:rsidRDefault="0078704E" w:rsidP="00855CE0">
      <w:pPr>
        <w:pStyle w:val="BodyTextIndent"/>
        <w:tabs>
          <w:tab w:val="clear" w:pos="0"/>
          <w:tab w:val="clear" w:pos="561"/>
        </w:tabs>
        <w:spacing w:after="120"/>
        <w:ind w:right="28" w:firstLine="0"/>
        <w:jc w:val="center"/>
        <w:rPr>
          <w:rFonts w:ascii="Arial" w:eastAsia="MS Mincho" w:hAnsi="Arial" w:cs="Arial"/>
          <w:lang w:val="id-ID"/>
        </w:rPr>
      </w:pPr>
      <w:r w:rsidRPr="00381EA1">
        <w:rPr>
          <w:rFonts w:ascii="Arial" w:eastAsia="MS Mincho" w:hAnsi="Arial" w:cs="Arial"/>
          <w:lang w:val="id-ID"/>
        </w:rPr>
        <w:t>Pasal 8</w:t>
      </w:r>
    </w:p>
    <w:p w:rsidR="0078704E" w:rsidRPr="00381EA1" w:rsidRDefault="0078704E" w:rsidP="000F6C91">
      <w:pPr>
        <w:pStyle w:val="PlainText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Untuk melaksanakan fungsi sebagaimana dimaksud dalam Pasal 7, Bidang Bangunan Gedung dan Perlengkapan</w:t>
      </w:r>
      <w:r w:rsidRPr="00381EA1">
        <w:rPr>
          <w:rFonts w:ascii="Arial" w:eastAsia="MS Mincho" w:hAnsi="Arial" w:cs="Arial"/>
          <w:sz w:val="24"/>
          <w:szCs w:val="24"/>
          <w:lang w:val="id-ID"/>
        </w:rPr>
        <w:t xml:space="preserve"> mempunyai rincian </w:t>
      </w:r>
      <w:r w:rsidRPr="00381EA1">
        <w:rPr>
          <w:rFonts w:ascii="Arial" w:hAnsi="Arial" w:cs="Arial"/>
          <w:bCs/>
          <w:sz w:val="24"/>
          <w:szCs w:val="24"/>
          <w:lang w:val="id-ID"/>
        </w:rPr>
        <w:t>tugas :</w:t>
      </w:r>
    </w:p>
    <w:p w:rsidR="0078704E" w:rsidRPr="00381EA1" w:rsidRDefault="0078704E" w:rsidP="00823C70">
      <w:pPr>
        <w:pStyle w:val="BodyTextIndent"/>
        <w:numPr>
          <w:ilvl w:val="1"/>
          <w:numId w:val="9"/>
        </w:numPr>
        <w:tabs>
          <w:tab w:val="clear" w:pos="561"/>
          <w:tab w:val="clear" w:pos="1440"/>
        </w:tabs>
        <w:ind w:left="36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menyelenggarakan pengumpulan data, informasi, permasalahan, peraturan perundang-undangan dan kebijaksanaan teknis yang berkaitan dengan perencanaan </w:t>
      </w:r>
      <w:r w:rsidRPr="00381EA1">
        <w:rPr>
          <w:rFonts w:ascii="Arial" w:eastAsia="MS Mincho" w:hAnsi="Arial" w:cs="Arial"/>
          <w:bCs/>
          <w:lang w:val="id-ID"/>
        </w:rPr>
        <w:t>Bangunan Gedung dan Perlengkapan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823C70">
      <w:pPr>
        <w:pStyle w:val="BodyTextIndent"/>
        <w:numPr>
          <w:ilvl w:val="1"/>
          <w:numId w:val="9"/>
        </w:numPr>
        <w:tabs>
          <w:tab w:val="clear" w:pos="561"/>
          <w:tab w:val="clear" w:pos="1440"/>
        </w:tabs>
        <w:ind w:left="36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menyelenggarakan upaya pemecahan masalah yang berkaitan dengan perencanaan </w:t>
      </w:r>
      <w:r w:rsidRPr="00381EA1">
        <w:rPr>
          <w:rFonts w:ascii="Arial" w:eastAsia="MS Mincho" w:hAnsi="Arial" w:cs="Arial"/>
          <w:bCs/>
          <w:lang w:val="id-ID"/>
        </w:rPr>
        <w:t>Bangunan Gedung dan Perlengkapan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823C70">
      <w:pPr>
        <w:pStyle w:val="BodyTextIndent"/>
        <w:numPr>
          <w:ilvl w:val="1"/>
          <w:numId w:val="9"/>
        </w:numPr>
        <w:tabs>
          <w:tab w:val="clear" w:pos="561"/>
          <w:tab w:val="clear" w:pos="1440"/>
        </w:tabs>
        <w:ind w:left="36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menyelenggarakan perencanaan, pelaksanaan, pengendalian, evaluasi dan pelaporankegiatan bidang;</w:t>
      </w:r>
    </w:p>
    <w:p w:rsidR="0078704E" w:rsidRPr="00381EA1" w:rsidRDefault="0078704E" w:rsidP="00823C70">
      <w:pPr>
        <w:pStyle w:val="BodyTextIndent"/>
        <w:numPr>
          <w:ilvl w:val="1"/>
          <w:numId w:val="9"/>
        </w:numPr>
        <w:tabs>
          <w:tab w:val="clear" w:pos="561"/>
          <w:tab w:val="clear" w:pos="1440"/>
        </w:tabs>
        <w:ind w:left="36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menyelenggarakan perencanaan teknis dan pembangunan gedung;</w:t>
      </w:r>
    </w:p>
    <w:p w:rsidR="0078704E" w:rsidRPr="00381EA1" w:rsidRDefault="0078704E" w:rsidP="00823C70">
      <w:pPr>
        <w:pStyle w:val="BodyTextIndent"/>
        <w:numPr>
          <w:ilvl w:val="1"/>
          <w:numId w:val="9"/>
        </w:numPr>
        <w:tabs>
          <w:tab w:val="clear" w:pos="561"/>
          <w:tab w:val="clear" w:pos="1440"/>
        </w:tabs>
        <w:ind w:left="36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menyelenggarakan</w:t>
      </w:r>
      <w:r w:rsidRPr="00381EA1">
        <w:rPr>
          <w:rFonts w:ascii="Arial" w:eastAsia="MS Mincho" w:hAnsi="Arial" w:cs="Arial"/>
          <w:bCs/>
          <w:lang w:val="id-ID"/>
        </w:rPr>
        <w:t>perencanaan teknis dan pengadaan perlengkapan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823C70">
      <w:pPr>
        <w:pStyle w:val="BodyTextIndent"/>
        <w:numPr>
          <w:ilvl w:val="1"/>
          <w:numId w:val="9"/>
        </w:numPr>
        <w:tabs>
          <w:tab w:val="clear" w:pos="561"/>
          <w:tab w:val="clear" w:pos="1440"/>
          <w:tab w:val="num" w:pos="360"/>
        </w:tabs>
        <w:ind w:right="0" w:hanging="1440"/>
        <w:jc w:val="both"/>
        <w:rPr>
          <w:rFonts w:ascii="Arial" w:hAnsi="Arial" w:cs="Arial"/>
          <w:lang w:val="id-ID"/>
        </w:rPr>
      </w:pPr>
      <w:r w:rsidRPr="00381EA1">
        <w:rPr>
          <w:rFonts w:ascii="Arial" w:eastAsia="MS Mincho" w:hAnsi="Arial" w:cs="Arial"/>
          <w:bCs/>
          <w:lang w:val="id-ID"/>
        </w:rPr>
        <w:t>menyelenggarakan analisis dan pengembangan kinerja Bidang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823C70">
      <w:pPr>
        <w:pStyle w:val="BodyTextIndent"/>
        <w:numPr>
          <w:ilvl w:val="1"/>
          <w:numId w:val="9"/>
        </w:numPr>
        <w:tabs>
          <w:tab w:val="clear" w:pos="561"/>
          <w:tab w:val="clear" w:pos="1440"/>
        </w:tabs>
        <w:ind w:left="36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melaksanakan tugas lain yang diberikan oleh Kepala Dinas. </w:t>
      </w:r>
    </w:p>
    <w:p w:rsidR="00247C6E" w:rsidRPr="009B4762" w:rsidRDefault="00247C6E" w:rsidP="009B4762">
      <w:pPr>
        <w:pStyle w:val="PlainText"/>
        <w:spacing w:after="120"/>
        <w:rPr>
          <w:rFonts w:ascii="Arial" w:eastAsia="MS Mincho" w:hAnsi="Arial" w:cs="Arial"/>
          <w:bCs/>
          <w:sz w:val="24"/>
          <w:szCs w:val="24"/>
        </w:rPr>
      </w:pPr>
    </w:p>
    <w:p w:rsidR="0078704E" w:rsidRPr="00381EA1" w:rsidRDefault="0078704E" w:rsidP="00855CE0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</w:t>
      </w:r>
      <w:r w:rsidR="00E71AD5">
        <w:rPr>
          <w:rFonts w:ascii="Arial" w:eastAsia="MS Mincho" w:hAnsi="Arial" w:cs="Arial"/>
          <w:bCs/>
          <w:sz w:val="24"/>
          <w:szCs w:val="24"/>
        </w:rPr>
        <w:t xml:space="preserve">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9</w:t>
      </w:r>
    </w:p>
    <w:p w:rsidR="0078704E" w:rsidRPr="00381EA1" w:rsidRDefault="0078704E" w:rsidP="000F6C91">
      <w:pPr>
        <w:pStyle w:val="PlainText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Bidang Perencanaan dan Program, terdiri dari :</w:t>
      </w:r>
    </w:p>
    <w:p w:rsidR="0078704E" w:rsidRPr="00381EA1" w:rsidRDefault="0078704E" w:rsidP="00304C13">
      <w:pPr>
        <w:pStyle w:val="PlainText"/>
        <w:numPr>
          <w:ilvl w:val="3"/>
          <w:numId w:val="24"/>
        </w:numPr>
        <w:tabs>
          <w:tab w:val="clear" w:pos="2894"/>
          <w:tab w:val="num" w:pos="360"/>
        </w:tabs>
        <w:ind w:hanging="2894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Seksi Perencanaan Teknis dan Pembangunan Gedung; </w:t>
      </w:r>
    </w:p>
    <w:p w:rsidR="0078704E" w:rsidRPr="00381EA1" w:rsidRDefault="0078704E" w:rsidP="006D1B9A">
      <w:pPr>
        <w:pStyle w:val="PlainText"/>
        <w:numPr>
          <w:ilvl w:val="3"/>
          <w:numId w:val="24"/>
        </w:numPr>
        <w:tabs>
          <w:tab w:val="clear" w:pos="2894"/>
          <w:tab w:val="num" w:pos="360"/>
        </w:tabs>
        <w:ind w:hanging="2894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Seksi Perencanaan Teknis dan Pengadaan Perlengkapan.</w:t>
      </w:r>
    </w:p>
    <w:p w:rsidR="0078704E" w:rsidRPr="009B4762" w:rsidRDefault="0078704E" w:rsidP="009B4762">
      <w:pPr>
        <w:pStyle w:val="PlainText"/>
        <w:tabs>
          <w:tab w:val="num" w:pos="374"/>
        </w:tabs>
        <w:spacing w:after="120"/>
        <w:rPr>
          <w:rFonts w:ascii="Arial" w:eastAsia="MS Mincho" w:hAnsi="Arial" w:cs="Arial"/>
          <w:bCs/>
          <w:sz w:val="24"/>
          <w:szCs w:val="24"/>
        </w:rPr>
      </w:pPr>
    </w:p>
    <w:p w:rsidR="0078704E" w:rsidRPr="00381EA1" w:rsidRDefault="0078704E" w:rsidP="006D1B9A">
      <w:pPr>
        <w:pStyle w:val="PlainText"/>
        <w:tabs>
          <w:tab w:val="num" w:pos="374"/>
        </w:tabs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 10</w:t>
      </w:r>
    </w:p>
    <w:p w:rsidR="0078704E" w:rsidRPr="00381EA1" w:rsidRDefault="0078704E" w:rsidP="00823C70">
      <w:pPr>
        <w:pStyle w:val="PlainText"/>
        <w:numPr>
          <w:ilvl w:val="0"/>
          <w:numId w:val="3"/>
        </w:numPr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Seksi Perencanaan Teknis dan Pembangunan Gedung</w:t>
      </w:r>
      <w:r w:rsidRPr="00381EA1">
        <w:rPr>
          <w:rFonts w:ascii="Arial" w:hAnsi="Arial" w:cs="Arial"/>
          <w:bCs/>
          <w:sz w:val="24"/>
          <w:szCs w:val="24"/>
          <w:lang w:val="id-ID"/>
        </w:rPr>
        <w:t xml:space="preserve"> mempunyai rincian tugas</w:t>
      </w:r>
      <w:r w:rsidRPr="00EB357A">
        <w:rPr>
          <w:rFonts w:ascii="Arial" w:hAnsi="Arial" w:cs="Arial"/>
          <w:bCs/>
          <w:sz w:val="24"/>
          <w:szCs w:val="24"/>
          <w:lang w:val="id-ID"/>
        </w:rPr>
        <w:t>:</w:t>
      </w:r>
    </w:p>
    <w:p w:rsidR="0078704E" w:rsidRPr="00381EA1" w:rsidRDefault="0078704E" w:rsidP="007A030F">
      <w:pPr>
        <w:numPr>
          <w:ilvl w:val="0"/>
          <w:numId w:val="38"/>
        </w:numPr>
        <w:tabs>
          <w:tab w:val="num" w:pos="720"/>
        </w:tabs>
        <w:ind w:left="720" w:hanging="36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mengumpulkan, mengolah data dan informasi, menginventarisasi permasalahan serta melaksanakan pemecahan permasalahan yang berkaitan dengan </w:t>
      </w:r>
      <w:r w:rsidRPr="00EB357A">
        <w:rPr>
          <w:rFonts w:ascii="Arial" w:hAnsi="Arial" w:cs="Arial"/>
          <w:lang w:val="id-ID"/>
        </w:rPr>
        <w:t>p</w:t>
      </w:r>
      <w:r w:rsidRPr="00381EA1">
        <w:rPr>
          <w:rFonts w:ascii="Arial" w:hAnsi="Arial" w:cs="Arial"/>
          <w:lang w:val="id-ID"/>
        </w:rPr>
        <w:t xml:space="preserve">erencanaan </w:t>
      </w:r>
      <w:r w:rsidRPr="00EB357A">
        <w:rPr>
          <w:rFonts w:ascii="Arial" w:hAnsi="Arial" w:cs="Arial"/>
          <w:lang w:val="id-ID"/>
        </w:rPr>
        <w:t>t</w:t>
      </w:r>
      <w:r w:rsidRPr="00381EA1">
        <w:rPr>
          <w:rFonts w:ascii="Arial" w:hAnsi="Arial" w:cs="Arial"/>
          <w:lang w:val="id-ID"/>
        </w:rPr>
        <w:t>eknis</w:t>
      </w:r>
      <w:r w:rsidRPr="00381EA1">
        <w:rPr>
          <w:rFonts w:ascii="Arial" w:eastAsia="MS Mincho" w:hAnsi="Arial" w:cs="Arial"/>
          <w:bCs/>
          <w:lang w:val="id-ID"/>
        </w:rPr>
        <w:t xml:space="preserve"> dan </w:t>
      </w:r>
      <w:r w:rsidRPr="00EB357A">
        <w:rPr>
          <w:rFonts w:ascii="Arial" w:eastAsia="MS Mincho" w:hAnsi="Arial" w:cs="Arial"/>
          <w:bCs/>
          <w:lang w:val="id-ID"/>
        </w:rPr>
        <w:t>p</w:t>
      </w:r>
      <w:r w:rsidRPr="00381EA1">
        <w:rPr>
          <w:rFonts w:ascii="Arial" w:eastAsia="MS Mincho" w:hAnsi="Arial" w:cs="Arial"/>
          <w:bCs/>
          <w:lang w:val="id-ID"/>
        </w:rPr>
        <w:t xml:space="preserve">embangunan </w:t>
      </w:r>
      <w:r w:rsidRPr="00EB357A">
        <w:rPr>
          <w:rFonts w:ascii="Arial" w:eastAsia="MS Mincho" w:hAnsi="Arial" w:cs="Arial"/>
          <w:bCs/>
          <w:lang w:val="id-ID"/>
        </w:rPr>
        <w:t>g</w:t>
      </w:r>
      <w:r w:rsidRPr="00381EA1">
        <w:rPr>
          <w:rFonts w:ascii="Arial" w:eastAsia="MS Mincho" w:hAnsi="Arial" w:cs="Arial"/>
          <w:bCs/>
          <w:lang w:val="id-ID"/>
        </w:rPr>
        <w:t>edung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7A030F">
      <w:pPr>
        <w:pStyle w:val="BodyTextIndent"/>
        <w:numPr>
          <w:ilvl w:val="0"/>
          <w:numId w:val="38"/>
        </w:numPr>
        <w:tabs>
          <w:tab w:val="clear" w:pos="561"/>
          <w:tab w:val="num" w:pos="720"/>
        </w:tabs>
        <w:ind w:left="720" w:right="0" w:hanging="360"/>
        <w:jc w:val="both"/>
        <w:rPr>
          <w:rFonts w:ascii="Arial" w:hAnsi="Arial" w:cs="Arial"/>
          <w:lang w:val="fi-FI"/>
        </w:rPr>
      </w:pPr>
      <w:r w:rsidRPr="00381EA1">
        <w:rPr>
          <w:rFonts w:ascii="Arial" w:hAnsi="Arial" w:cs="Arial"/>
          <w:lang w:val="fi-FI"/>
        </w:rPr>
        <w:t>merencanakan, melaksanakan, mengendalikan, mengevaluasi dan melaporkankegiatan Seksi;</w:t>
      </w:r>
    </w:p>
    <w:p w:rsidR="0078704E" w:rsidRPr="00381EA1" w:rsidRDefault="0078704E" w:rsidP="007A030F">
      <w:pPr>
        <w:pStyle w:val="BodyTextIndent"/>
        <w:numPr>
          <w:ilvl w:val="0"/>
          <w:numId w:val="38"/>
        </w:numPr>
        <w:tabs>
          <w:tab w:val="clear" w:pos="561"/>
          <w:tab w:val="num" w:pos="720"/>
        </w:tabs>
        <w:ind w:left="720" w:right="0" w:hanging="360"/>
        <w:jc w:val="both"/>
        <w:rPr>
          <w:rFonts w:ascii="Arial" w:hAnsi="Arial" w:cs="Arial"/>
          <w:lang w:val="fi-FI"/>
        </w:rPr>
      </w:pPr>
      <w:r w:rsidRPr="00381EA1">
        <w:rPr>
          <w:rFonts w:ascii="Arial" w:hAnsi="Arial" w:cs="Arial"/>
          <w:lang w:val="fi-FI"/>
        </w:rPr>
        <w:t xml:space="preserve">menyiapkan bahan kebijakan, bimbingan dan pembinaan serta petunjuk teknis yang berkaitan dengan </w:t>
      </w:r>
      <w:r w:rsidRPr="00381EA1">
        <w:rPr>
          <w:rFonts w:ascii="Arial" w:eastAsia="MS Mincho" w:hAnsi="Arial" w:cs="Arial"/>
          <w:bCs/>
          <w:lang w:val="fi-FI"/>
        </w:rPr>
        <w:t>perencanaan teknis dan pembangunan gedung</w:t>
      </w:r>
      <w:r w:rsidRPr="00381EA1">
        <w:rPr>
          <w:rFonts w:ascii="Arial" w:hAnsi="Arial" w:cs="Arial"/>
          <w:lang w:val="fi-FI"/>
        </w:rPr>
        <w:t>;</w:t>
      </w:r>
    </w:p>
    <w:p w:rsidR="0078704E" w:rsidRPr="00381EA1" w:rsidRDefault="0078704E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melaksanakan survey yang berkaitan dengan kebutuhan data untuk penyusunan perencanaan teknis pembangunan, revitalisasi, peningkatan</w:t>
      </w:r>
      <w:r>
        <w:rPr>
          <w:rFonts w:ascii="Arial" w:hAnsi="Arial" w:cs="Arial"/>
          <w:sz w:val="24"/>
          <w:szCs w:val="24"/>
        </w:rPr>
        <w:t>/pengembangan</w:t>
      </w:r>
      <w:r w:rsidRPr="00381EA1">
        <w:rPr>
          <w:rFonts w:ascii="Arial" w:hAnsi="Arial" w:cs="Arial"/>
          <w:sz w:val="24"/>
          <w:szCs w:val="24"/>
        </w:rPr>
        <w:t>,reservasi, resto</w:t>
      </w:r>
      <w:r>
        <w:rPr>
          <w:rFonts w:ascii="Arial" w:hAnsi="Arial" w:cs="Arial"/>
          <w:sz w:val="24"/>
          <w:szCs w:val="24"/>
        </w:rPr>
        <w:t>rasi, renovasi dan rehabilitasi.</w:t>
      </w:r>
    </w:p>
    <w:p w:rsidR="0078704E" w:rsidRPr="00381EA1" w:rsidRDefault="0078704E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menganalisa, mengkaji dan merencanakan pembangunan, revitalisasi, peningkatan, reservasi, restorasi, renovasi dan rehabilitasi</w:t>
      </w:r>
      <w:r>
        <w:rPr>
          <w:rFonts w:ascii="Arial" w:hAnsi="Arial" w:cs="Arial"/>
          <w:sz w:val="24"/>
          <w:szCs w:val="24"/>
        </w:rPr>
        <w:t xml:space="preserve"> bangunan gedung </w:t>
      </w:r>
      <w:r w:rsidRPr="00381EA1">
        <w:rPr>
          <w:rFonts w:ascii="Arial" w:hAnsi="Arial" w:cs="Arial"/>
          <w:sz w:val="24"/>
          <w:szCs w:val="24"/>
        </w:rPr>
        <w:t>sesuai dengan pengembangan karya arsitektur yang berkualitas dan perkembangan teknologi bangunan;</w:t>
      </w:r>
    </w:p>
    <w:p w:rsidR="0078704E" w:rsidRPr="00381EA1" w:rsidRDefault="0078704E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 xml:space="preserve">melakukan analisa pemanfaatan teknologi bahan untuk perencanaan bangunan gedung; </w:t>
      </w:r>
    </w:p>
    <w:p w:rsidR="0078704E" w:rsidRPr="00381EA1" w:rsidRDefault="0078704E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menyusun</w:t>
      </w:r>
      <w:r w:rsidR="00832FCF">
        <w:rPr>
          <w:rFonts w:ascii="Arial" w:hAnsi="Arial" w:cs="Arial"/>
          <w:sz w:val="24"/>
          <w:szCs w:val="24"/>
          <w:lang w:val="en-US"/>
        </w:rPr>
        <w:t xml:space="preserve"> </w:t>
      </w:r>
      <w:r w:rsidRPr="00381EA1">
        <w:rPr>
          <w:rFonts w:ascii="Arial" w:hAnsi="Arial" w:cs="Arial"/>
          <w:sz w:val="24"/>
          <w:szCs w:val="24"/>
        </w:rPr>
        <w:t>Analisa Harga Satuan Pekerjaan berdasarkan harga</w:t>
      </w:r>
      <w:r w:rsidR="003F021F">
        <w:rPr>
          <w:rFonts w:ascii="Arial" w:hAnsi="Arial" w:cs="Arial"/>
          <w:sz w:val="24"/>
          <w:szCs w:val="24"/>
          <w:lang w:val="en-US"/>
        </w:rPr>
        <w:t xml:space="preserve"> </w:t>
      </w:r>
      <w:r w:rsidRPr="00381EA1">
        <w:rPr>
          <w:rFonts w:ascii="Arial" w:hAnsi="Arial" w:cs="Arial"/>
          <w:sz w:val="24"/>
          <w:szCs w:val="24"/>
        </w:rPr>
        <w:t>standart</w:t>
      </w:r>
      <w:r w:rsidR="003F021F">
        <w:rPr>
          <w:rFonts w:ascii="Arial" w:hAnsi="Arial" w:cs="Arial"/>
          <w:sz w:val="24"/>
          <w:szCs w:val="24"/>
          <w:lang w:val="en-US"/>
        </w:rPr>
        <w:t xml:space="preserve"> </w:t>
      </w:r>
      <w:r w:rsidRPr="00381EA1">
        <w:rPr>
          <w:rFonts w:ascii="Arial" w:hAnsi="Arial" w:cs="Arial"/>
          <w:sz w:val="24"/>
          <w:szCs w:val="24"/>
        </w:rPr>
        <w:t>yang berlaku;</w:t>
      </w:r>
    </w:p>
    <w:p w:rsidR="0078704E" w:rsidRPr="00381EA1" w:rsidRDefault="0078704E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menyusun standarisasi kebutuhan dan perencanaan bangunan gedung kantor dan fasilitas umum milik Pemerintah serta fasilitas lainnya;</w:t>
      </w:r>
    </w:p>
    <w:p w:rsidR="0078704E" w:rsidRPr="009B4762" w:rsidRDefault="0078704E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menyiapkan bahan, mengkoordinasi dan menyusun standarisasi usia teknis bangunan gedung dan utilitasnya;</w:t>
      </w:r>
    </w:p>
    <w:p w:rsidR="009B4762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B4762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B4762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B4762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B4762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B4762" w:rsidRPr="00381EA1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704E" w:rsidRPr="00381EA1" w:rsidRDefault="0078704E" w:rsidP="00F21533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  <w:lang w:val="en-US"/>
        </w:rPr>
        <w:t xml:space="preserve">melaksanakan penyusunan rancang bangun; </w:t>
      </w:r>
    </w:p>
    <w:p w:rsidR="0078704E" w:rsidRPr="00BD1FFC" w:rsidRDefault="0078704E" w:rsidP="00F21533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BD1FFC">
        <w:rPr>
          <w:rFonts w:ascii="Arial" w:hAnsi="Arial" w:cs="Arial"/>
          <w:sz w:val="24"/>
          <w:szCs w:val="24"/>
          <w:lang w:val="en-US"/>
        </w:rPr>
        <w:t xml:space="preserve">membuat Detail Enginering Design (DED) bangunan; </w:t>
      </w:r>
    </w:p>
    <w:p w:rsidR="0078704E" w:rsidRPr="00381EA1" w:rsidRDefault="0078704E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menyusun dokumen perencanaan untuk pembangunan, revitalisasi, peningkatan</w:t>
      </w:r>
      <w:r>
        <w:rPr>
          <w:rFonts w:ascii="Arial" w:hAnsi="Arial" w:cs="Arial"/>
          <w:sz w:val="24"/>
          <w:szCs w:val="24"/>
        </w:rPr>
        <w:t>/pengembangan</w:t>
      </w:r>
      <w:r w:rsidRPr="00381EA1">
        <w:rPr>
          <w:rFonts w:ascii="Arial" w:hAnsi="Arial" w:cs="Arial"/>
          <w:sz w:val="24"/>
          <w:szCs w:val="24"/>
        </w:rPr>
        <w:t>, reservasi, restorasi, renovasi dan rehabilitasi</w:t>
      </w:r>
      <w:r w:rsidR="003F021F">
        <w:rPr>
          <w:rFonts w:ascii="Arial" w:hAnsi="Arial" w:cs="Arial"/>
          <w:sz w:val="24"/>
          <w:szCs w:val="24"/>
          <w:lang w:val="en-US"/>
        </w:rPr>
        <w:t xml:space="preserve"> </w:t>
      </w:r>
      <w:r w:rsidRPr="001A7CEF">
        <w:rPr>
          <w:rFonts w:ascii="Arial" w:hAnsi="Arial" w:cs="Arial"/>
          <w:sz w:val="24"/>
          <w:szCs w:val="24"/>
        </w:rPr>
        <w:t>gedung fasilitas umum milik pemerintah</w:t>
      </w:r>
      <w:r w:rsidRPr="00381EA1">
        <w:rPr>
          <w:rFonts w:ascii="Arial" w:hAnsi="Arial" w:cs="Arial"/>
          <w:sz w:val="24"/>
          <w:szCs w:val="24"/>
        </w:rPr>
        <w:t xml:space="preserve"> serta fasilitas lainnya yang meliputi : teknologi struktur, tata lingkungan, tata landskap gedung, tata bangunan, utilitas bangunan, interior, eksterior, sistem pencegahan kebakaran dan teknologi bangunan;</w:t>
      </w:r>
    </w:p>
    <w:p w:rsidR="0078704E" w:rsidRPr="001A7CEF" w:rsidRDefault="0078704E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menyusun estimasi biaya dalam pembangunan, revitalisasi, peningkatan, reservasi, restorasi, renovasi dan rehabilitasi</w:t>
      </w:r>
      <w:r w:rsidRPr="001A7CEF">
        <w:rPr>
          <w:rFonts w:ascii="Arial" w:hAnsi="Arial" w:cs="Arial"/>
          <w:sz w:val="24"/>
          <w:szCs w:val="24"/>
        </w:rPr>
        <w:t>gedung dan fasilitas bangunan milik Pemerintah;</w:t>
      </w:r>
    </w:p>
    <w:p w:rsidR="0078704E" w:rsidRPr="00381EA1" w:rsidRDefault="0078704E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melaksanakan koordinasi, verifikasi dan examinasi dokumen perencanaan pembangunan, revitalisasi, peningkatan, reservasi, restorasi, renovasi dan rehabilitasi</w:t>
      </w:r>
      <w:r>
        <w:rPr>
          <w:rFonts w:ascii="Arial" w:hAnsi="Arial" w:cs="Arial"/>
          <w:sz w:val="24"/>
          <w:szCs w:val="24"/>
        </w:rPr>
        <w:t xml:space="preserve"> bangunan </w:t>
      </w:r>
      <w:r w:rsidRPr="00381EA1">
        <w:rPr>
          <w:rFonts w:ascii="Arial" w:hAnsi="Arial" w:cs="Arial"/>
          <w:sz w:val="24"/>
          <w:szCs w:val="24"/>
        </w:rPr>
        <w:t>gedung pemerintah dibawah pengelolaan Pemerintah Kota Yogyakarta;</w:t>
      </w:r>
    </w:p>
    <w:p w:rsidR="0078704E" w:rsidRPr="00381EA1" w:rsidRDefault="0078704E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melaksanakan pembangunan, revitalisasi, peningkatan, reservasi, restorasi, renovasi dan rehabilitasigedung kantor dan fasilitas umum milik Pemerintah serta fasilitas lainnya;</w:t>
      </w:r>
    </w:p>
    <w:p w:rsidR="0078704E" w:rsidRPr="00381EA1" w:rsidRDefault="0078704E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melaksanakan pengawasan dan pelaporan terhadap pelaksanaan pembangunan, revitalisasi, peningkatan</w:t>
      </w:r>
      <w:r>
        <w:rPr>
          <w:rFonts w:ascii="Arial" w:hAnsi="Arial" w:cs="Arial"/>
          <w:sz w:val="24"/>
          <w:szCs w:val="24"/>
        </w:rPr>
        <w:t>/pengembangan</w:t>
      </w:r>
      <w:r w:rsidRPr="00381EA1">
        <w:rPr>
          <w:rFonts w:ascii="Arial" w:hAnsi="Arial" w:cs="Arial"/>
          <w:sz w:val="24"/>
          <w:szCs w:val="24"/>
        </w:rPr>
        <w:t>, reservasi, restorasi, renovasi dan rehabilitasi</w:t>
      </w:r>
      <w:r>
        <w:rPr>
          <w:rFonts w:ascii="Arial" w:hAnsi="Arial" w:cs="Arial"/>
          <w:sz w:val="24"/>
          <w:szCs w:val="24"/>
        </w:rPr>
        <w:t xml:space="preserve"> bangunan </w:t>
      </w:r>
      <w:r w:rsidRPr="00381EA1">
        <w:rPr>
          <w:rFonts w:ascii="Arial" w:hAnsi="Arial" w:cs="Arial"/>
          <w:sz w:val="24"/>
          <w:szCs w:val="24"/>
        </w:rPr>
        <w:t>gedung;</w:t>
      </w:r>
    </w:p>
    <w:p w:rsidR="0078704E" w:rsidRPr="000954E3" w:rsidRDefault="003F021F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melaksanakanfasilitas pemeriksaan dan penerbitan Surat Keterangan Hasil Pemeriksaan/Pengujian Kelaikan Bangunan</w:t>
      </w:r>
      <w:r w:rsidR="000954E3">
        <w:rPr>
          <w:rFonts w:ascii="Arial" w:hAnsi="Arial" w:cs="Arial"/>
          <w:sz w:val="24"/>
          <w:szCs w:val="24"/>
          <w:lang w:val="en-US"/>
        </w:rPr>
        <w:t xml:space="preserve"> Gedung milik Pemerintah.</w:t>
      </w:r>
    </w:p>
    <w:p w:rsidR="000954E3" w:rsidRPr="00381EA1" w:rsidRDefault="000954E3" w:rsidP="007A030F">
      <w:pPr>
        <w:pStyle w:val="ListParagraph"/>
        <w:numPr>
          <w:ilvl w:val="0"/>
          <w:numId w:val="38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Melakukan pembinaan dalam perencanaan pembangunan, revitalisasi, peningkatan, reservasi, restorasi, renovasi dan rehabilitasi bangunan gedung pemerintah;</w:t>
      </w:r>
    </w:p>
    <w:p w:rsidR="0078704E" w:rsidRPr="00381EA1" w:rsidRDefault="0078704E" w:rsidP="007A030F">
      <w:pPr>
        <w:numPr>
          <w:ilvl w:val="0"/>
          <w:numId w:val="38"/>
        </w:numPr>
        <w:tabs>
          <w:tab w:val="num" w:pos="720"/>
        </w:tabs>
        <w:ind w:left="720" w:hanging="360"/>
        <w:jc w:val="both"/>
        <w:rPr>
          <w:rFonts w:ascii="Arial" w:hAnsi="Arial" w:cs="Arial"/>
          <w:lang w:val="id-ID"/>
        </w:rPr>
      </w:pPr>
      <w:r w:rsidRPr="00381EA1">
        <w:rPr>
          <w:rFonts w:ascii="Arial" w:eastAsia="MS Mincho" w:hAnsi="Arial" w:cs="Arial"/>
          <w:bCs/>
          <w:lang w:val="fi-FI"/>
        </w:rPr>
        <w:t>melaksanakan analisis dan pengembangan kinerja Seksi;</w:t>
      </w:r>
    </w:p>
    <w:p w:rsidR="0078704E" w:rsidRPr="00EB357A" w:rsidRDefault="0078704E" w:rsidP="006D1B9A">
      <w:pPr>
        <w:numPr>
          <w:ilvl w:val="0"/>
          <w:numId w:val="38"/>
        </w:numPr>
        <w:tabs>
          <w:tab w:val="num" w:pos="720"/>
        </w:tabs>
        <w:spacing w:after="120"/>
        <w:ind w:left="720" w:hanging="36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fi-FI"/>
        </w:rPr>
        <w:t>melaksanakan tugas lain yang diberikan oleh Kepala Bidang.</w:t>
      </w:r>
    </w:p>
    <w:p w:rsidR="0078704E" w:rsidRPr="00381EA1" w:rsidRDefault="0078704E" w:rsidP="00823C70">
      <w:pPr>
        <w:pStyle w:val="PlainText"/>
        <w:numPr>
          <w:ilvl w:val="0"/>
          <w:numId w:val="6"/>
        </w:numPr>
        <w:tabs>
          <w:tab w:val="clear" w:pos="1440"/>
          <w:tab w:val="num" w:pos="374"/>
        </w:tabs>
        <w:ind w:left="374" w:hanging="374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Seksi Perencanaan Teknis dan Pengadaan Perlengkapan</w:t>
      </w:r>
      <w:r w:rsidRPr="00381EA1">
        <w:rPr>
          <w:rFonts w:ascii="Arial" w:hAnsi="Arial" w:cs="Arial"/>
          <w:bCs/>
          <w:sz w:val="24"/>
          <w:szCs w:val="24"/>
          <w:lang w:val="id-ID"/>
        </w:rPr>
        <w:t xml:space="preserve"> mempunyai rincian tugas :</w:t>
      </w:r>
    </w:p>
    <w:p w:rsidR="0078704E" w:rsidRPr="00A21306" w:rsidRDefault="0078704E" w:rsidP="000561F3">
      <w:pPr>
        <w:numPr>
          <w:ilvl w:val="1"/>
          <w:numId w:val="38"/>
        </w:numPr>
        <w:jc w:val="both"/>
        <w:rPr>
          <w:rFonts w:ascii="Arial" w:hAnsi="Arial" w:cs="Arial"/>
          <w:lang w:val="id-ID"/>
        </w:rPr>
      </w:pPr>
      <w:r w:rsidRPr="00A21306">
        <w:rPr>
          <w:rFonts w:ascii="Arial" w:hAnsi="Arial" w:cs="Arial"/>
          <w:lang w:val="id-ID"/>
        </w:rPr>
        <w:t xml:space="preserve">mengumpulkan, mengolah data dan informasi, menginventarisasi permasalahan serta melaksanakan pemecahan permasalahan yang berkaitan dengan </w:t>
      </w:r>
      <w:r w:rsidRPr="00A21306">
        <w:rPr>
          <w:rFonts w:ascii="Arial" w:eastAsia="MS Mincho" w:hAnsi="Arial" w:cs="Arial"/>
          <w:bCs/>
          <w:lang w:val="id-ID"/>
        </w:rPr>
        <w:t>perencanaan teknis dan pengadaan perlengkapan</w:t>
      </w:r>
      <w:r w:rsidRPr="00A21306">
        <w:rPr>
          <w:rFonts w:ascii="Arial" w:hAnsi="Arial" w:cs="Arial"/>
          <w:lang w:val="id-ID"/>
        </w:rPr>
        <w:t>;</w:t>
      </w:r>
    </w:p>
    <w:p w:rsidR="0078704E" w:rsidRPr="00381EA1" w:rsidRDefault="0078704E" w:rsidP="000561F3">
      <w:pPr>
        <w:pStyle w:val="BodyTextIndent"/>
        <w:numPr>
          <w:ilvl w:val="1"/>
          <w:numId w:val="38"/>
        </w:numPr>
        <w:tabs>
          <w:tab w:val="clear" w:pos="561"/>
        </w:tabs>
        <w:ind w:right="0"/>
        <w:jc w:val="both"/>
        <w:rPr>
          <w:rFonts w:ascii="Arial" w:hAnsi="Arial" w:cs="Arial"/>
          <w:lang w:val="fi-FI"/>
        </w:rPr>
      </w:pPr>
      <w:r w:rsidRPr="00381EA1">
        <w:rPr>
          <w:rFonts w:ascii="Arial" w:hAnsi="Arial" w:cs="Arial"/>
          <w:lang w:val="fi-FI"/>
        </w:rPr>
        <w:t>merencanakan, melaksanakan, mengendalikan, mengevaluasi dan melaporkan</w:t>
      </w:r>
      <w:r w:rsidR="00F32A1B">
        <w:rPr>
          <w:rFonts w:ascii="Arial" w:hAnsi="Arial" w:cs="Arial"/>
          <w:lang w:val="fi-FI"/>
        </w:rPr>
        <w:t xml:space="preserve"> </w:t>
      </w:r>
      <w:r w:rsidRPr="00381EA1">
        <w:rPr>
          <w:rFonts w:ascii="Arial" w:hAnsi="Arial" w:cs="Arial"/>
          <w:lang w:val="fi-FI"/>
        </w:rPr>
        <w:t>kegiatan Seksi;</w:t>
      </w:r>
    </w:p>
    <w:p w:rsidR="0078704E" w:rsidRPr="00A21306" w:rsidRDefault="0078704E" w:rsidP="000561F3">
      <w:pPr>
        <w:numPr>
          <w:ilvl w:val="1"/>
          <w:numId w:val="38"/>
        </w:numPr>
        <w:jc w:val="both"/>
        <w:rPr>
          <w:rFonts w:ascii="Arial" w:hAnsi="Arial" w:cs="Arial"/>
          <w:lang w:val="sv-SE"/>
        </w:rPr>
      </w:pPr>
      <w:r w:rsidRPr="00A21306">
        <w:rPr>
          <w:rFonts w:ascii="Arial" w:hAnsi="Arial" w:cs="Arial"/>
          <w:lang w:val="sv-SE"/>
        </w:rPr>
        <w:t>menyiapkan bahan kebijakan, bimbingan dan pembinaan serta petunjuk teknis yang berkaitan dengan perencanaan teknis dan pengadaan perlengkapan;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merencanakan dan menganalisa pengembangan perlengkapan sesuai dengan perkembangan teknologi;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merencanakan analisa dan pengkajian perlengkapan sesuai denganperkembangan desain sarana kantor;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melakukan analisa pemanfaatan teknologi bahan untuk perencanaan pengadaan perlengkapan;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menyusun bahan, mengkoordinasikan dan melaksanakan penyusunan analisa kebutuhan perlengkapan unit kerja;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menyusun standarisasi sarana dan prasarana kerja pemerintah Kota Yogyakarta;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menyusun rencana kebutuhan perlengkapan;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menyusun dokumen perencanaan perlengkapan;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menyusun estimasi biaya dalam pengadaan perlengkapan;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melaksanakan survey yang berkaitan dengan kebutuhan data untuk penyusunan pengadaan perlengkapan;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melaksanakan evaluasi harga dan mutu perlengkapan;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melaksanakan examinasi Rencana Kebutuhan Perlengkapan;</w:t>
      </w:r>
    </w:p>
    <w:p w:rsidR="0078704E" w:rsidRPr="00FA70EF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melaksanakan pengadaan perlengkapan;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melaksanakan pengawasan dan pelaporan terhadap pelaksanaan pengadaan perlengkapan;</w:t>
      </w:r>
    </w:p>
    <w:p w:rsidR="0078704E" w:rsidRPr="009B4762" w:rsidRDefault="0078704E" w:rsidP="001D6F91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melakukan pembinaan dalam perencanaan dan pengadaan perlengkapan;</w:t>
      </w:r>
    </w:p>
    <w:p w:rsidR="009B4762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B4762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B4762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B4762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B4762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B4762" w:rsidRPr="00381EA1" w:rsidRDefault="009B4762" w:rsidP="009B4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eastAsia="MS Mincho" w:hAnsi="Arial" w:cs="Arial"/>
          <w:bCs/>
          <w:sz w:val="24"/>
          <w:szCs w:val="24"/>
        </w:rPr>
        <w:t>melaksanakan analisis dan pengembangan kinerja Seksi;</w:t>
      </w:r>
    </w:p>
    <w:p w:rsidR="0078704E" w:rsidRPr="00381EA1" w:rsidRDefault="0078704E" w:rsidP="000561F3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EA1">
        <w:rPr>
          <w:rFonts w:ascii="Arial" w:hAnsi="Arial" w:cs="Arial"/>
          <w:sz w:val="24"/>
          <w:szCs w:val="24"/>
        </w:rPr>
        <w:t>melaksanakan tugas lain yang diberikan oleh Kepala Bidang.</w:t>
      </w:r>
    </w:p>
    <w:p w:rsidR="0078704E" w:rsidRPr="00381EA1" w:rsidRDefault="0078704E" w:rsidP="000F6C91">
      <w:pPr>
        <w:pStyle w:val="BodyTextIndent"/>
        <w:tabs>
          <w:tab w:val="clear" w:pos="0"/>
          <w:tab w:val="clear" w:pos="561"/>
          <w:tab w:val="left" w:pos="7667"/>
        </w:tabs>
        <w:ind w:right="29" w:firstLine="0"/>
        <w:jc w:val="center"/>
        <w:rPr>
          <w:rFonts w:ascii="Arial" w:eastAsia="MS Mincho" w:hAnsi="Arial" w:cs="Arial"/>
          <w:sz w:val="20"/>
          <w:szCs w:val="20"/>
          <w:lang w:val="id-ID"/>
        </w:rPr>
      </w:pPr>
    </w:p>
    <w:p w:rsidR="0078704E" w:rsidRPr="00381EA1" w:rsidRDefault="0078704E" w:rsidP="000F6C91">
      <w:pPr>
        <w:pStyle w:val="BodyTextIndent"/>
        <w:tabs>
          <w:tab w:val="clear" w:pos="0"/>
          <w:tab w:val="clear" w:pos="561"/>
          <w:tab w:val="left" w:pos="7667"/>
        </w:tabs>
        <w:ind w:right="29" w:firstLine="0"/>
        <w:jc w:val="center"/>
        <w:rPr>
          <w:rFonts w:ascii="Arial" w:eastAsia="MS Mincho" w:hAnsi="Arial" w:cs="Arial"/>
          <w:lang w:val="id-ID"/>
        </w:rPr>
      </w:pPr>
      <w:r w:rsidRPr="00381EA1">
        <w:rPr>
          <w:rFonts w:ascii="Arial" w:eastAsia="MS Mincho" w:hAnsi="Arial" w:cs="Arial"/>
          <w:lang w:val="id-ID"/>
        </w:rPr>
        <w:t>Bagian Ketiga</w:t>
      </w:r>
    </w:p>
    <w:p w:rsidR="0078704E" w:rsidRPr="00381EA1" w:rsidRDefault="0078704E" w:rsidP="00855CE0">
      <w:pPr>
        <w:pStyle w:val="PlainText"/>
        <w:spacing w:after="120"/>
        <w:jc w:val="center"/>
        <w:rPr>
          <w:rFonts w:ascii="Arial" w:eastAsia="MS Mincho" w:hAnsi="Arial" w:cs="Arial"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sz w:val="24"/>
          <w:szCs w:val="24"/>
          <w:lang w:val="id-ID"/>
        </w:rPr>
        <w:t xml:space="preserve">Bidang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Inventarisasi Barang Daerah</w:t>
      </w:r>
    </w:p>
    <w:p w:rsidR="0078704E" w:rsidRPr="00381EA1" w:rsidRDefault="0078704E" w:rsidP="003D3FD9">
      <w:pPr>
        <w:pStyle w:val="PlainText"/>
        <w:jc w:val="center"/>
        <w:rPr>
          <w:rFonts w:ascii="Arial" w:eastAsia="MS Mincho" w:hAnsi="Arial" w:cs="Arial"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sz w:val="24"/>
          <w:szCs w:val="24"/>
          <w:lang w:val="id-ID"/>
        </w:rPr>
        <w:t>Paragraf 1</w:t>
      </w:r>
    </w:p>
    <w:p w:rsidR="0078704E" w:rsidRPr="00381EA1" w:rsidRDefault="0078704E" w:rsidP="00855CE0">
      <w:pPr>
        <w:pStyle w:val="PlainText"/>
        <w:spacing w:after="120"/>
        <w:jc w:val="center"/>
        <w:rPr>
          <w:rFonts w:ascii="Arial" w:eastAsia="MS Mincho" w:hAnsi="Arial" w:cs="Arial"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sz w:val="24"/>
          <w:szCs w:val="24"/>
          <w:lang w:val="id-ID"/>
        </w:rPr>
        <w:t>Fungsi</w:t>
      </w:r>
    </w:p>
    <w:p w:rsidR="0078704E" w:rsidRPr="00381EA1" w:rsidRDefault="0078704E" w:rsidP="00855CE0">
      <w:pPr>
        <w:pStyle w:val="BodyTextIndent"/>
        <w:tabs>
          <w:tab w:val="clear" w:pos="0"/>
          <w:tab w:val="clear" w:pos="561"/>
          <w:tab w:val="left" w:pos="7667"/>
        </w:tabs>
        <w:spacing w:after="120"/>
        <w:ind w:right="29" w:firstLine="0"/>
        <w:jc w:val="center"/>
        <w:rPr>
          <w:rFonts w:ascii="Arial" w:hAnsi="Arial" w:cs="Arial"/>
          <w:bCs/>
          <w:lang w:val="id-ID"/>
        </w:rPr>
      </w:pPr>
      <w:r w:rsidRPr="00381EA1">
        <w:rPr>
          <w:rFonts w:ascii="Arial" w:hAnsi="Arial" w:cs="Arial"/>
          <w:bCs/>
          <w:lang w:val="id-ID"/>
        </w:rPr>
        <w:t>Pasal11</w:t>
      </w:r>
    </w:p>
    <w:p w:rsidR="0078704E" w:rsidRPr="00381EA1" w:rsidRDefault="0078704E" w:rsidP="000F6C91">
      <w:pPr>
        <w:pStyle w:val="PlainText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Bidang Inventarisasi Barang Daerah</w:t>
      </w:r>
      <w:r w:rsidRPr="00381EA1">
        <w:rPr>
          <w:rFonts w:ascii="Arial" w:hAnsi="Arial" w:cs="Arial"/>
          <w:bCs/>
          <w:sz w:val="24"/>
          <w:szCs w:val="24"/>
          <w:lang w:val="id-ID"/>
        </w:rPr>
        <w:t xml:space="preserve"> mempunyai fungsi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 penyelenggaraan Inventarisasi Barang Daerah</w:t>
      </w:r>
      <w:r w:rsidRPr="00381EA1">
        <w:rPr>
          <w:rFonts w:ascii="Arial" w:hAnsi="Arial" w:cs="Arial"/>
          <w:bCs/>
          <w:sz w:val="24"/>
          <w:szCs w:val="24"/>
          <w:lang w:val="id-ID"/>
        </w:rPr>
        <w:t>.</w:t>
      </w:r>
    </w:p>
    <w:p w:rsidR="0078704E" w:rsidRPr="00381EA1" w:rsidRDefault="0078704E" w:rsidP="000F6C91">
      <w:pPr>
        <w:pStyle w:val="PlainText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Paragraf 2</w:t>
      </w:r>
    </w:p>
    <w:p w:rsidR="0078704E" w:rsidRPr="00381EA1" w:rsidRDefault="0078704E" w:rsidP="003D3FD9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Rincian Tugas</w:t>
      </w:r>
    </w:p>
    <w:p w:rsidR="0078704E" w:rsidRPr="00381EA1" w:rsidRDefault="0078704E" w:rsidP="00855CE0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 12</w:t>
      </w:r>
    </w:p>
    <w:p w:rsidR="0078704E" w:rsidRPr="00381EA1" w:rsidRDefault="0078704E" w:rsidP="000F6C91">
      <w:pPr>
        <w:pStyle w:val="PlainText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381EA1">
        <w:rPr>
          <w:rFonts w:ascii="Arial" w:hAnsi="Arial" w:cs="Arial"/>
          <w:bCs/>
          <w:sz w:val="24"/>
          <w:szCs w:val="24"/>
          <w:lang w:val="id-ID"/>
        </w:rPr>
        <w:t>Untuk melaksanakan fungsi sebagaimana dimaksud dalam Pasal 11,</w:t>
      </w:r>
      <w:r w:rsidR="00185988">
        <w:rPr>
          <w:rFonts w:ascii="Arial" w:hAnsi="Arial" w:cs="Arial"/>
          <w:bCs/>
          <w:sz w:val="24"/>
          <w:szCs w:val="24"/>
        </w:rPr>
        <w:t xml:space="preserve"> </w:t>
      </w:r>
      <w:r w:rsidRPr="00381EA1">
        <w:rPr>
          <w:rFonts w:ascii="Arial" w:hAnsi="Arial" w:cs="Arial"/>
          <w:bCs/>
          <w:sz w:val="24"/>
          <w:szCs w:val="24"/>
          <w:lang w:val="id-ID"/>
        </w:rPr>
        <w:t xml:space="preserve">Bidang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Inventarisasi Barang Daerah</w:t>
      </w:r>
      <w:r w:rsidRPr="00381EA1">
        <w:rPr>
          <w:rFonts w:ascii="Arial" w:hAnsi="Arial" w:cs="Arial"/>
          <w:bCs/>
          <w:sz w:val="24"/>
          <w:szCs w:val="24"/>
          <w:lang w:val="id-ID"/>
        </w:rPr>
        <w:t xml:space="preserve"> mempunyai rincian tugas :</w:t>
      </w:r>
    </w:p>
    <w:p w:rsidR="0078704E" w:rsidRPr="00381EA1" w:rsidRDefault="0078704E" w:rsidP="00304C13">
      <w:pPr>
        <w:pStyle w:val="BodyTextIndent"/>
        <w:numPr>
          <w:ilvl w:val="0"/>
          <w:numId w:val="10"/>
        </w:numPr>
        <w:tabs>
          <w:tab w:val="clear" w:pos="561"/>
          <w:tab w:val="clear" w:pos="644"/>
          <w:tab w:val="num" w:pos="374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menyelenggarakan pengumpulan data, informasi, permasalahan, peraturan perundang-undangan dan kebijaksanaan teknis yang berkaitan dengan </w:t>
      </w:r>
      <w:r w:rsidRPr="00381EA1">
        <w:rPr>
          <w:rFonts w:ascii="Arial" w:eastAsia="MS Mincho" w:hAnsi="Arial" w:cs="Arial"/>
          <w:bCs/>
          <w:lang w:val="id-ID"/>
        </w:rPr>
        <w:t>Inventarisasi Barang Daerah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304C13">
      <w:pPr>
        <w:pStyle w:val="BodyTextIndent"/>
        <w:numPr>
          <w:ilvl w:val="0"/>
          <w:numId w:val="10"/>
        </w:numPr>
        <w:tabs>
          <w:tab w:val="clear" w:pos="561"/>
          <w:tab w:val="clear" w:pos="644"/>
          <w:tab w:val="num" w:pos="374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menyelenggarakan upaya pemecahan masalah yang berkaitan dengan </w:t>
      </w:r>
      <w:r w:rsidRPr="00381EA1">
        <w:rPr>
          <w:rFonts w:ascii="Arial" w:eastAsia="MS Mincho" w:hAnsi="Arial" w:cs="Arial"/>
          <w:bCs/>
          <w:lang w:val="id-ID"/>
        </w:rPr>
        <w:t>Inventarisasi Barang Daerah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304C13">
      <w:pPr>
        <w:pStyle w:val="BodyTextIndent"/>
        <w:numPr>
          <w:ilvl w:val="0"/>
          <w:numId w:val="10"/>
        </w:numPr>
        <w:tabs>
          <w:tab w:val="clear" w:pos="561"/>
          <w:tab w:val="clear" w:pos="644"/>
          <w:tab w:val="num" w:pos="374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menyelenggarakan perencanaan, pelaksanaan, pengendalian</w:t>
      </w:r>
      <w:r w:rsidRPr="00381EA1">
        <w:rPr>
          <w:rFonts w:ascii="Arial" w:eastAsia="MS Mincho" w:hAnsi="Arial" w:cs="Arial"/>
          <w:bCs/>
          <w:lang w:val="id-ID"/>
        </w:rPr>
        <w:t xml:space="preserve"> Inventarisasi Barang Daerah</w:t>
      </w:r>
      <w:r w:rsidRPr="00381EA1">
        <w:rPr>
          <w:rFonts w:ascii="Arial" w:hAnsi="Arial" w:cs="Arial"/>
          <w:lang w:val="id-ID"/>
        </w:rPr>
        <w:t>, evaluasi dan pelaporan</w:t>
      </w:r>
      <w:r w:rsidR="00185988">
        <w:rPr>
          <w:rFonts w:ascii="Arial" w:hAnsi="Arial" w:cs="Arial"/>
        </w:rPr>
        <w:t xml:space="preserve"> </w:t>
      </w:r>
      <w:r w:rsidRPr="00381EA1">
        <w:rPr>
          <w:rFonts w:ascii="Arial" w:hAnsi="Arial" w:cs="Arial"/>
          <w:lang w:val="id-ID"/>
        </w:rPr>
        <w:t>kegiatan Bidang;</w:t>
      </w:r>
    </w:p>
    <w:p w:rsidR="0078704E" w:rsidRPr="00381EA1" w:rsidRDefault="0078704E" w:rsidP="00304C13">
      <w:pPr>
        <w:pStyle w:val="BodyTextIndent"/>
        <w:numPr>
          <w:ilvl w:val="0"/>
          <w:numId w:val="10"/>
        </w:numPr>
        <w:tabs>
          <w:tab w:val="clear" w:pos="561"/>
          <w:tab w:val="clear" w:pos="644"/>
          <w:tab w:val="num" w:pos="374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menyelenggarakan inventarisasi tanah dan bangunan;</w:t>
      </w:r>
    </w:p>
    <w:p w:rsidR="0078704E" w:rsidRPr="00381EA1" w:rsidRDefault="0078704E" w:rsidP="00304C13">
      <w:pPr>
        <w:pStyle w:val="BodyTextIndent"/>
        <w:numPr>
          <w:ilvl w:val="0"/>
          <w:numId w:val="10"/>
        </w:numPr>
        <w:tabs>
          <w:tab w:val="clear" w:pos="561"/>
          <w:tab w:val="clear" w:pos="644"/>
          <w:tab w:val="num" w:pos="374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menyelenggarakan inventarsisasi perlengkapan;</w:t>
      </w:r>
    </w:p>
    <w:p w:rsidR="0078704E" w:rsidRPr="00381EA1" w:rsidRDefault="0078704E" w:rsidP="00304C13">
      <w:pPr>
        <w:numPr>
          <w:ilvl w:val="0"/>
          <w:numId w:val="10"/>
        </w:numPr>
        <w:tabs>
          <w:tab w:val="clear" w:pos="644"/>
          <w:tab w:val="num" w:pos="374"/>
        </w:tabs>
        <w:ind w:left="374" w:hanging="374"/>
        <w:jc w:val="both"/>
        <w:rPr>
          <w:rFonts w:ascii="Arial" w:hAnsi="Arial" w:cs="Arial"/>
          <w:lang w:val="id-ID"/>
        </w:rPr>
      </w:pPr>
      <w:r w:rsidRPr="00A21306">
        <w:rPr>
          <w:rFonts w:ascii="Arial" w:hAnsi="Arial" w:cs="Arial"/>
          <w:lang w:val="id-ID"/>
        </w:rPr>
        <w:t>menyelenggarakan taksiran harga barang daerah sebagai bahan neraca daerah;</w:t>
      </w:r>
    </w:p>
    <w:p w:rsidR="0078704E" w:rsidRPr="00381EA1" w:rsidRDefault="0078704E" w:rsidP="00304C13">
      <w:pPr>
        <w:pStyle w:val="BodyTextIndent"/>
        <w:numPr>
          <w:ilvl w:val="0"/>
          <w:numId w:val="10"/>
        </w:numPr>
        <w:tabs>
          <w:tab w:val="clear" w:pos="561"/>
          <w:tab w:val="clear" w:pos="644"/>
          <w:tab w:val="num" w:pos="374"/>
          <w:tab w:val="num" w:pos="1157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eastAsia="MS Mincho" w:hAnsi="Arial" w:cs="Arial"/>
          <w:bCs/>
          <w:lang w:val="id-ID"/>
        </w:rPr>
        <w:t>menyelenggarakan analisis dan pengembangan kinerja Bidang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304C13">
      <w:pPr>
        <w:pStyle w:val="BodyTextIndent"/>
        <w:numPr>
          <w:ilvl w:val="0"/>
          <w:numId w:val="10"/>
        </w:numPr>
        <w:tabs>
          <w:tab w:val="clear" w:pos="561"/>
          <w:tab w:val="clear" w:pos="644"/>
          <w:tab w:val="num" w:pos="374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tugas lain yang diberikan oleh Kepala Dinas.</w:t>
      </w:r>
    </w:p>
    <w:p w:rsidR="0078704E" w:rsidRDefault="0078704E" w:rsidP="000F6C91">
      <w:pPr>
        <w:pStyle w:val="PlainText"/>
        <w:jc w:val="center"/>
        <w:rPr>
          <w:rFonts w:ascii="Arial" w:eastAsia="MS Mincho" w:hAnsi="Arial" w:cs="Arial"/>
          <w:bCs/>
          <w:lang w:val="id-ID"/>
        </w:rPr>
      </w:pPr>
    </w:p>
    <w:p w:rsidR="0078704E" w:rsidRPr="00381EA1" w:rsidRDefault="0078704E" w:rsidP="00855CE0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 13</w:t>
      </w:r>
    </w:p>
    <w:p w:rsidR="0078704E" w:rsidRPr="00381EA1" w:rsidRDefault="0078704E" w:rsidP="000F6C91">
      <w:pPr>
        <w:pStyle w:val="PlainText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Bidang Inventarisasi Barang Daerah, terdiri dari :</w:t>
      </w:r>
    </w:p>
    <w:p w:rsidR="0078704E" w:rsidRPr="00381EA1" w:rsidRDefault="0078704E" w:rsidP="00304C13">
      <w:pPr>
        <w:numPr>
          <w:ilvl w:val="0"/>
          <w:numId w:val="25"/>
        </w:numPr>
        <w:ind w:left="360"/>
        <w:rPr>
          <w:rFonts w:ascii="Arial" w:eastAsia="MS Mincho" w:hAnsi="Arial" w:cs="Arial"/>
          <w:bCs/>
          <w:lang w:val="id-ID"/>
        </w:rPr>
      </w:pPr>
      <w:r w:rsidRPr="00381EA1">
        <w:rPr>
          <w:rFonts w:ascii="Arial" w:eastAsia="MS Mincho" w:hAnsi="Arial" w:cs="Arial"/>
          <w:bCs/>
          <w:lang w:val="id-ID"/>
        </w:rPr>
        <w:t xml:space="preserve">Seksi Inventarisasi Tanah dan Bangunan; </w:t>
      </w:r>
    </w:p>
    <w:p w:rsidR="0017490A" w:rsidRPr="009B4762" w:rsidRDefault="0078704E" w:rsidP="009B4762">
      <w:pPr>
        <w:numPr>
          <w:ilvl w:val="0"/>
          <w:numId w:val="25"/>
        </w:numPr>
        <w:ind w:left="360"/>
        <w:rPr>
          <w:rFonts w:ascii="Arial" w:eastAsia="MS Mincho" w:hAnsi="Arial" w:cs="Arial"/>
          <w:bCs/>
          <w:lang w:val="id-ID"/>
        </w:rPr>
      </w:pPr>
      <w:r w:rsidRPr="00381EA1">
        <w:rPr>
          <w:rFonts w:ascii="Arial" w:eastAsia="MS Mincho" w:hAnsi="Arial" w:cs="Arial"/>
          <w:bCs/>
          <w:lang w:val="id-ID"/>
        </w:rPr>
        <w:t>Seksi Inventarisasi Perlengkapan.</w:t>
      </w:r>
    </w:p>
    <w:p w:rsidR="009B4762" w:rsidRPr="009B4762" w:rsidRDefault="009B4762" w:rsidP="009B4762">
      <w:pPr>
        <w:ind w:left="360"/>
        <w:rPr>
          <w:rFonts w:ascii="Arial" w:eastAsia="MS Mincho" w:hAnsi="Arial" w:cs="Arial"/>
          <w:bCs/>
          <w:lang w:val="id-ID"/>
        </w:rPr>
      </w:pPr>
    </w:p>
    <w:p w:rsidR="0078704E" w:rsidRPr="00381EA1" w:rsidRDefault="0078704E" w:rsidP="00855CE0">
      <w:pPr>
        <w:pStyle w:val="PlainText"/>
        <w:tabs>
          <w:tab w:val="left" w:pos="7667"/>
        </w:tabs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 14</w:t>
      </w:r>
    </w:p>
    <w:p w:rsidR="0078704E" w:rsidRPr="00381EA1" w:rsidRDefault="0078704E" w:rsidP="005A2343">
      <w:pPr>
        <w:pStyle w:val="PlainText"/>
        <w:numPr>
          <w:ilvl w:val="1"/>
          <w:numId w:val="2"/>
        </w:numPr>
        <w:tabs>
          <w:tab w:val="clear" w:pos="1440"/>
          <w:tab w:val="left" w:pos="374"/>
        </w:tabs>
        <w:ind w:left="374" w:hanging="374"/>
        <w:jc w:val="both"/>
        <w:rPr>
          <w:rFonts w:ascii="Arial" w:eastAsia="MS Mincho" w:hAnsi="Arial" w:cs="Arial"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Seksi Inventarisasi Tanah dan Bangunan</w:t>
      </w:r>
      <w:r w:rsidRPr="00381EA1">
        <w:rPr>
          <w:rFonts w:ascii="Arial" w:eastAsia="MS Mincho" w:hAnsi="Arial" w:cs="Arial"/>
          <w:sz w:val="24"/>
          <w:szCs w:val="24"/>
          <w:lang w:val="id-ID"/>
        </w:rPr>
        <w:t xml:space="preserve"> mempunyai rincian tugas : </w:t>
      </w:r>
    </w:p>
    <w:p w:rsidR="0078704E" w:rsidRPr="00381EA1" w:rsidRDefault="0078704E" w:rsidP="00E02615">
      <w:pPr>
        <w:numPr>
          <w:ilvl w:val="0"/>
          <w:numId w:val="34"/>
        </w:numPr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mengumpulkan, mengolah data dan informasi, menginventarisasi permasalahan serta melaksanakan pemecahan permasalahan yang berkaitan dengan </w:t>
      </w:r>
      <w:r w:rsidRPr="00381EA1">
        <w:rPr>
          <w:rFonts w:ascii="Arial" w:eastAsia="MS Mincho" w:hAnsi="Arial" w:cs="Arial"/>
          <w:bCs/>
          <w:lang w:val="id-ID"/>
        </w:rPr>
        <w:t>Tanah dan Bangunan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E0261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merencanakan, melaksanakan, mengendalikan, mengevaluasi dan melaporkan</w:t>
      </w:r>
      <w:r w:rsidR="00185988">
        <w:rPr>
          <w:rFonts w:ascii="Arial" w:hAnsi="Arial" w:cs="Arial"/>
        </w:rPr>
        <w:t xml:space="preserve"> </w:t>
      </w:r>
      <w:r w:rsidRPr="00381EA1">
        <w:rPr>
          <w:rFonts w:ascii="Arial" w:hAnsi="Arial" w:cs="Arial"/>
          <w:lang w:val="id-ID"/>
        </w:rPr>
        <w:t>kegiatan Seksi;</w:t>
      </w:r>
    </w:p>
    <w:p w:rsidR="0078704E" w:rsidRPr="00381EA1" w:rsidRDefault="0078704E" w:rsidP="00E0261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menyiapkan bahan kebijakan, bimbingan dan pembinaan serta petunjuk teknis yang berkaitan dengan </w:t>
      </w:r>
      <w:r w:rsidRPr="00381EA1">
        <w:rPr>
          <w:rFonts w:ascii="Arial" w:eastAsia="MS Mincho" w:hAnsi="Arial" w:cs="Arial"/>
          <w:bCs/>
          <w:lang w:val="id-ID"/>
        </w:rPr>
        <w:t>Tanah dan Bangunan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E0261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menyimpan surat-surat/dokumen yang berkaitan dengan </w:t>
      </w:r>
      <w:bookmarkStart w:id="0" w:name="OLE_LINK1"/>
      <w:bookmarkStart w:id="1" w:name="OLE_LINK2"/>
      <w:r w:rsidRPr="00381EA1">
        <w:rPr>
          <w:rFonts w:ascii="Arial" w:hAnsi="Arial" w:cs="Arial"/>
          <w:lang w:val="id-ID"/>
        </w:rPr>
        <w:t>tanah, gedung dan bangunan, jalan, irigasi dan jaringan</w:t>
      </w:r>
      <w:bookmarkEnd w:id="0"/>
      <w:bookmarkEnd w:id="1"/>
      <w:r w:rsidRPr="00381EA1">
        <w:rPr>
          <w:rFonts w:ascii="Arial" w:hAnsi="Arial" w:cs="Arial"/>
          <w:lang w:val="id-ID"/>
        </w:rPr>
        <w:t>, serta konstruksi dalam pengerjaan dibawah pengelolaan Pemerintah Kota Yogyakarta;</w:t>
      </w:r>
    </w:p>
    <w:p w:rsidR="0078704E" w:rsidRPr="00C33D96" w:rsidRDefault="0078704E" w:rsidP="00536001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membuat pencatatan, pembukuan, berita acara serta pelaporan yang berkaitan dengan tanah, gedung dan bangunan, jalan, irigasi dan jaringan, serta konstruksi dalam pengerjaan dibawah pengelolaan Pemerintah Kota Yogyakarta;</w:t>
      </w:r>
    </w:p>
    <w:p w:rsidR="0078704E" w:rsidRPr="00381EA1" w:rsidRDefault="0078704E" w:rsidP="00536001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inventarisasi sesuai dengan Kartu Inventaris Barang (KIB) yang berkaitan dengan aset</w:t>
      </w:r>
      <w:r w:rsidR="00185988">
        <w:rPr>
          <w:rFonts w:ascii="Arial" w:hAnsi="Arial" w:cs="Arial"/>
        </w:rPr>
        <w:t xml:space="preserve"> </w:t>
      </w:r>
      <w:r w:rsidRPr="00381EA1">
        <w:rPr>
          <w:rFonts w:ascii="Arial" w:hAnsi="Arial" w:cs="Arial"/>
          <w:lang w:val="id-ID"/>
        </w:rPr>
        <w:t>dibawah pengelolaan Pemerintah Kota Yogyakarta</w:t>
      </w:r>
      <w:r w:rsidRPr="00A21306">
        <w:rPr>
          <w:rFonts w:ascii="Arial" w:hAnsi="Arial" w:cs="Arial"/>
          <w:lang w:val="id-ID"/>
        </w:rPr>
        <w:t>;</w:t>
      </w:r>
    </w:p>
    <w:p w:rsidR="0078704E" w:rsidRPr="00381EA1" w:rsidRDefault="0078704E" w:rsidP="00E0261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melakukan penelitian dan pencocokkan kondisi fisik barang tidak bergerak yang ada di SKPD sesuai dengan tipe/bentuk, standarisasi, spesifikasi dan penggunaan/pemanfaatannya;</w:t>
      </w:r>
    </w:p>
    <w:p w:rsidR="0078704E" w:rsidRPr="009B4762" w:rsidRDefault="0078704E" w:rsidP="00241FE0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menyusun, menyiapkan dan menyajikan ledgeryang berkaitan dengan tanah, gedung beserta utilitasnya dibawah pengelolaan Pemerintah Kota Yogyakarta;</w:t>
      </w: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</w:rPr>
      </w:pPr>
    </w:p>
    <w:p w:rsidR="009B4762" w:rsidRPr="00381EA1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  <w:lang w:val="id-ID"/>
        </w:rPr>
      </w:pPr>
    </w:p>
    <w:p w:rsidR="0078704E" w:rsidRPr="00381EA1" w:rsidRDefault="0078704E" w:rsidP="00E0261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melakukan pemeriksaan dan penelitian terhadap status kepemilikan tanah, gedung dan bangunan, jalan, irigasi dan jaringan, serta konstruksi dalam pengerjaan dibawah pengelolaan Pemerintah Kota Yogyakarta berdasarkan surat/dokumen aset dan data atau informasi pendukung lainnya;</w:t>
      </w:r>
    </w:p>
    <w:p w:rsidR="0078704E" w:rsidRPr="00381EA1" w:rsidRDefault="0078704E" w:rsidP="00241FE0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menyiapkan bahan, mengkoordinasikan, menghitung/menaksasi harga dasar penjualan barang yang akan dihapus sertamelaksanakan proses penghapusan barang tidak bergerak milik Pemerintah Kota Yogyakarta;</w:t>
      </w:r>
    </w:p>
    <w:p w:rsidR="0078704E" w:rsidRPr="00FA70EF" w:rsidRDefault="0078704E" w:rsidP="00241FE0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melakukan pengosongan atas tanah dan atau bangunan dibawah pengelolaan Pemerintah Kota Yogyakarta yang dimanfaatkan/ditempati pihak lain;</w:t>
      </w:r>
    </w:p>
    <w:p w:rsidR="0078704E" w:rsidRPr="00381EA1" w:rsidRDefault="0078704E" w:rsidP="00241FE0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A21306">
        <w:rPr>
          <w:rFonts w:ascii="Arial" w:hAnsi="Arial" w:cs="Arial"/>
          <w:lang w:val="id-ID"/>
        </w:rPr>
        <w:t>melaksanakan pengasuransian atau perlindungan aset/barang tidak bergerak milik Pemerintah Kota Yogyakarta</w:t>
      </w:r>
    </w:p>
    <w:p w:rsidR="0078704E" w:rsidRPr="00381EA1" w:rsidRDefault="0078704E" w:rsidP="00E0261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pemagaran sementara terhadap tanah dan bangunan yang belum dimanfaatkan serta pemasangan plang kepemilikan;</w:t>
      </w:r>
    </w:p>
    <w:p w:rsidR="0078704E" w:rsidRPr="00381EA1" w:rsidRDefault="0078704E" w:rsidP="00ED67E3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menyiapkan, mengkoordinasikan dan menyelenggarakan pembinaan/ bimbingan teknis pengelolaan tanah, gedung dan bangunan, jalan, irigasi dan jaringan, serta konstruksi dalam pengerjaan bagi penyimpan dan pengurus barang;</w:t>
      </w:r>
    </w:p>
    <w:p w:rsidR="0078704E" w:rsidRPr="00381EA1" w:rsidRDefault="0078704E" w:rsidP="00ED67E3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menyiapkan, mengkoordinasikan dan melaksanakan sensus barang daerah 5 (lima) tahunan terhadap tanah, gedung dan bangunan, jalan, irigasi dan jaringan, serta konstruksi dalam pengerjaan dibawah pengelolaan Pemerintah Kota Yogyakarta;</w:t>
      </w:r>
    </w:p>
    <w:p w:rsidR="0078704E" w:rsidRPr="00381EA1" w:rsidRDefault="0078704E" w:rsidP="00ED67E3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A21306">
        <w:rPr>
          <w:rFonts w:ascii="Arial" w:hAnsi="Arial" w:cs="Arial"/>
          <w:lang w:val="id-ID"/>
        </w:rPr>
        <w:t>menyusun taksiran tanah dan bangunan sebagai bahan neraca daerah;</w:t>
      </w:r>
    </w:p>
    <w:p w:rsidR="0078704E" w:rsidRPr="00381EA1" w:rsidRDefault="0078704E" w:rsidP="00D9683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mengelola Sistem Informasi Manajemen Barang Daerah (SIMBADA);</w:t>
      </w:r>
    </w:p>
    <w:p w:rsidR="0078704E" w:rsidRPr="00381EA1" w:rsidRDefault="0078704E" w:rsidP="00E0261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eastAsia="MS Mincho" w:hAnsi="Arial" w:cs="Arial"/>
          <w:lang w:val="id-ID"/>
        </w:rPr>
        <w:t>melaksanakan analisisdan pengembangan kinerja Seksi;</w:t>
      </w:r>
    </w:p>
    <w:p w:rsidR="0078704E" w:rsidRPr="00C33D96" w:rsidRDefault="0078704E" w:rsidP="00C33D96">
      <w:pPr>
        <w:pStyle w:val="BodyTextIndent"/>
        <w:numPr>
          <w:ilvl w:val="0"/>
          <w:numId w:val="34"/>
        </w:numPr>
        <w:tabs>
          <w:tab w:val="clear" w:pos="561"/>
        </w:tabs>
        <w:spacing w:after="120"/>
        <w:ind w:left="692" w:right="0" w:hanging="346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tugas lain yang diberikan oleh Kepala Bidang.</w:t>
      </w:r>
    </w:p>
    <w:p w:rsidR="0078704E" w:rsidRPr="00381EA1" w:rsidRDefault="0078704E" w:rsidP="005A2343">
      <w:pPr>
        <w:pStyle w:val="PlainText"/>
        <w:numPr>
          <w:ilvl w:val="0"/>
          <w:numId w:val="2"/>
        </w:numPr>
        <w:tabs>
          <w:tab w:val="left" w:pos="374"/>
          <w:tab w:val="left" w:pos="748"/>
        </w:tabs>
        <w:ind w:left="374" w:hanging="374"/>
        <w:jc w:val="both"/>
        <w:rPr>
          <w:rFonts w:ascii="Arial" w:eastAsia="MS Mincho" w:hAnsi="Arial" w:cs="Arial"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Seksi Inventarisasi Perlengkapan</w:t>
      </w:r>
      <w:r w:rsidRPr="00381EA1">
        <w:rPr>
          <w:rFonts w:ascii="Arial" w:hAnsi="Arial" w:cs="Arial"/>
          <w:sz w:val="24"/>
          <w:szCs w:val="24"/>
          <w:lang w:val="id-ID"/>
        </w:rPr>
        <w:t xml:space="preserve"> mempunyai rincian tugas :</w:t>
      </w:r>
    </w:p>
    <w:p w:rsidR="0078704E" w:rsidRPr="00381EA1" w:rsidRDefault="0078704E" w:rsidP="00E02615">
      <w:pPr>
        <w:numPr>
          <w:ilvl w:val="1"/>
          <w:numId w:val="34"/>
        </w:numPr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mengumpulkan, mengolah data dan informasi, menginventarisasi permasalahan serta melaksanakan pemecahan permasalahan yang berkaitan dengan </w:t>
      </w:r>
      <w:r w:rsidRPr="00381EA1">
        <w:rPr>
          <w:rFonts w:ascii="Arial" w:eastAsia="MS Mincho" w:hAnsi="Arial" w:cs="Arial"/>
          <w:bCs/>
          <w:lang w:val="id-ID"/>
        </w:rPr>
        <w:t>inventarisasi perlengkapan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E02615">
      <w:pPr>
        <w:numPr>
          <w:ilvl w:val="1"/>
          <w:numId w:val="34"/>
        </w:numPr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merencanakan, melaksanakan, mengendalikan, mengevaluasi dan melaporkankegiatan Seksi; </w:t>
      </w:r>
    </w:p>
    <w:p w:rsidR="0078704E" w:rsidRPr="00381EA1" w:rsidRDefault="0078704E" w:rsidP="00E02615">
      <w:pPr>
        <w:numPr>
          <w:ilvl w:val="1"/>
          <w:numId w:val="34"/>
        </w:numPr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menyiapkan bahan kebijakan, bimbingan dan pembinaan serta petunjuk teknis yang berkaitan dengan </w:t>
      </w:r>
      <w:r w:rsidRPr="00381EA1">
        <w:rPr>
          <w:rFonts w:ascii="Arial" w:eastAsia="MS Mincho" w:hAnsi="Arial" w:cs="Arial"/>
          <w:bCs/>
          <w:lang w:val="id-ID"/>
        </w:rPr>
        <w:t>inventarisasi perlengkapan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E02615">
      <w:pPr>
        <w:numPr>
          <w:ilvl w:val="1"/>
          <w:numId w:val="34"/>
        </w:numPr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menyimpan surat-surat/dokumen yang berkaitan dengan peralatan dan mesin serta aset tetap lainnyadibawah pengelolaan Pemerintah Kota Yogyakarta;</w:t>
      </w:r>
    </w:p>
    <w:p w:rsidR="0078704E" w:rsidRPr="00381EA1" w:rsidRDefault="0078704E" w:rsidP="00CC1A25">
      <w:pPr>
        <w:pStyle w:val="BodyTextIndent"/>
        <w:numPr>
          <w:ilvl w:val="1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membuat pencatatan, pembukuan, berita acara serta pelaporan yang berkaitan dengan peralatan dan mesin serta aset tetap lainnya yang dibawah pengelolaan Pemerintah Kota Yogyakarta;</w:t>
      </w:r>
    </w:p>
    <w:p w:rsidR="0078704E" w:rsidRPr="00381EA1" w:rsidRDefault="0078704E" w:rsidP="002E52AC">
      <w:pPr>
        <w:pStyle w:val="BodyTextIndent"/>
        <w:numPr>
          <w:ilvl w:val="1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inventarisasi sesuai dengan Kartu Inventaris Barang (KIB) yang berkaitan dengan aset dibawah pengelolaan Pemerintah Kota Yogyakarta;</w:t>
      </w:r>
    </w:p>
    <w:p w:rsidR="0078704E" w:rsidRPr="00381EA1" w:rsidRDefault="0078704E" w:rsidP="00E02615">
      <w:pPr>
        <w:numPr>
          <w:ilvl w:val="1"/>
          <w:numId w:val="34"/>
        </w:numPr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melakukan penelitian dan pencocokkan kondisi fisik barang bergerak yang ada di SKPD sesuai dengan tipe/bentuk, standarisasi, spesifikasi dan penggunaan/pemanfaatannya;</w:t>
      </w:r>
    </w:p>
    <w:p w:rsidR="0078704E" w:rsidRPr="00381EA1" w:rsidRDefault="0078704E" w:rsidP="002126A7">
      <w:pPr>
        <w:numPr>
          <w:ilvl w:val="1"/>
          <w:numId w:val="34"/>
        </w:numPr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melakukan pemeriksaan dan penelitian terhadap status kepemilikan peralatan dan mesin serta aset tetap lainnya dibawah pengelolaan Pemerintah Kota Yogyakarta berdasarkan surat/dokumen aset dan data atau informasi pendukung lainnya;</w:t>
      </w:r>
    </w:p>
    <w:p w:rsidR="0078704E" w:rsidRPr="00FA70EF" w:rsidRDefault="0078704E" w:rsidP="00C61C18">
      <w:pPr>
        <w:numPr>
          <w:ilvl w:val="1"/>
          <w:numId w:val="34"/>
        </w:numPr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menyiapkan bahan, mengkoordinasikan, menghitung/menaksasi harga dasar penjualan barang yang akan dihapus sertamelaksanakan proses penghapusan barang bergerak milik Pemerintah Kota Yogyakarta;</w:t>
      </w:r>
    </w:p>
    <w:p w:rsidR="0078704E" w:rsidRPr="00FA70EF" w:rsidRDefault="0078704E" w:rsidP="00FA70EF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A21306">
        <w:rPr>
          <w:rFonts w:ascii="Arial" w:hAnsi="Arial" w:cs="Arial"/>
          <w:lang w:val="id-ID"/>
        </w:rPr>
        <w:t>melaksanakan pengasuransian atau perlindungan aset/barang tidak bergerak milik Pemerintah Kota Yogyakarta</w:t>
      </w:r>
    </w:p>
    <w:p w:rsidR="0078704E" w:rsidRPr="00FA70EF" w:rsidRDefault="0078704E" w:rsidP="00FA70EF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FA70EF">
        <w:rPr>
          <w:rFonts w:ascii="Arial" w:hAnsi="Arial" w:cs="Arial"/>
          <w:lang w:val="id-ID"/>
        </w:rPr>
        <w:t>mengelola Sistem Informasi Manajemen Barang Daerah (SIMBADA);</w:t>
      </w:r>
    </w:p>
    <w:p w:rsidR="0078704E" w:rsidRPr="00381EA1" w:rsidRDefault="0078704E" w:rsidP="005026C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A21306">
        <w:rPr>
          <w:rFonts w:ascii="Arial" w:hAnsi="Arial" w:cs="Arial"/>
          <w:lang w:val="id-ID"/>
        </w:rPr>
        <w:t>menyusun taksiran perlengkapan sebagai bahan neraca daerah;</w:t>
      </w:r>
    </w:p>
    <w:p w:rsidR="0078704E" w:rsidRPr="009B4762" w:rsidRDefault="0078704E" w:rsidP="005026C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menyiapkan, mengkoordinasikan dan menyelenggarakan pembinaan/ bimbingan teknis pengelolaan peralatan dan mesin serta aset tetap lainnyabagi penyimpan dan pengurus barang;</w:t>
      </w: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</w:rPr>
      </w:pPr>
    </w:p>
    <w:p w:rsidR="009B4762" w:rsidRPr="00381EA1" w:rsidRDefault="009B4762" w:rsidP="009B4762">
      <w:pPr>
        <w:pStyle w:val="BodyTextIndent"/>
        <w:tabs>
          <w:tab w:val="clear" w:pos="0"/>
          <w:tab w:val="clear" w:pos="561"/>
        </w:tabs>
        <w:ind w:right="0" w:firstLine="0"/>
        <w:jc w:val="both"/>
        <w:rPr>
          <w:rFonts w:ascii="Arial" w:hAnsi="Arial" w:cs="Arial"/>
          <w:lang w:val="id-ID"/>
        </w:rPr>
      </w:pPr>
    </w:p>
    <w:p w:rsidR="0078704E" w:rsidRPr="00381EA1" w:rsidRDefault="0078704E" w:rsidP="005026C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menyiapkan, mengkoordinasikan dan melaksanakan sensus barang daerah 5 (lima) tahunan terhadap peralatan dan mesin serta aset tetap lainnyadibawah pengelolaan Pemerintah Kota Yogyakarta;</w:t>
      </w:r>
    </w:p>
    <w:p w:rsidR="0078704E" w:rsidRPr="00381EA1" w:rsidRDefault="0078704E" w:rsidP="005026C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eastAsia="MS Mincho" w:hAnsi="Arial" w:cs="Arial"/>
          <w:lang w:val="id-ID"/>
        </w:rPr>
        <w:t>melaksanakan analisisdan pengembangan kinerja Seksi;</w:t>
      </w:r>
    </w:p>
    <w:p w:rsidR="0078704E" w:rsidRPr="00381EA1" w:rsidRDefault="0078704E" w:rsidP="005026C5">
      <w:pPr>
        <w:pStyle w:val="BodyTextIndent"/>
        <w:numPr>
          <w:ilvl w:val="0"/>
          <w:numId w:val="3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tugas lain yang diberikan oleh Kepala Bidang.</w:t>
      </w:r>
    </w:p>
    <w:p w:rsidR="0078704E" w:rsidRPr="00381EA1" w:rsidRDefault="0078704E" w:rsidP="00855CE0">
      <w:pPr>
        <w:pStyle w:val="PlainText"/>
        <w:tabs>
          <w:tab w:val="num" w:pos="360"/>
        </w:tabs>
        <w:ind w:left="357" w:hanging="357"/>
        <w:jc w:val="center"/>
        <w:rPr>
          <w:rFonts w:ascii="Arial" w:eastAsia="MS Mincho" w:hAnsi="Arial" w:cs="Arial"/>
          <w:bCs/>
          <w:lang w:val="id-ID"/>
        </w:rPr>
      </w:pPr>
    </w:p>
    <w:p w:rsidR="0078704E" w:rsidRPr="00381EA1" w:rsidRDefault="0078704E" w:rsidP="00855CE0">
      <w:pPr>
        <w:pStyle w:val="PlainText"/>
        <w:tabs>
          <w:tab w:val="num" w:pos="360"/>
        </w:tabs>
        <w:ind w:left="357" w:hanging="357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Bagian Keempat</w:t>
      </w:r>
    </w:p>
    <w:p w:rsidR="0078704E" w:rsidRPr="00381EA1" w:rsidRDefault="0078704E" w:rsidP="009D1BE4">
      <w:pPr>
        <w:pStyle w:val="PlainText"/>
        <w:tabs>
          <w:tab w:val="num" w:pos="360"/>
        </w:tabs>
        <w:spacing w:after="120"/>
        <w:ind w:left="357" w:hanging="357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Bidang Pemanfaatan dan Penilaian Ekonomis Barang Daerah</w:t>
      </w:r>
    </w:p>
    <w:p w:rsidR="0078704E" w:rsidRPr="00381EA1" w:rsidRDefault="0078704E" w:rsidP="003D3FD9">
      <w:pPr>
        <w:pStyle w:val="PlainText"/>
        <w:tabs>
          <w:tab w:val="num" w:pos="360"/>
        </w:tabs>
        <w:ind w:left="360" w:hanging="36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Paragraf 1</w:t>
      </w:r>
    </w:p>
    <w:p w:rsidR="0078704E" w:rsidRPr="00381EA1" w:rsidRDefault="0078704E" w:rsidP="009D1BE4">
      <w:pPr>
        <w:pStyle w:val="PlainText"/>
        <w:tabs>
          <w:tab w:val="num" w:pos="360"/>
        </w:tabs>
        <w:spacing w:after="120"/>
        <w:ind w:left="357" w:hanging="357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Fungsi</w:t>
      </w:r>
    </w:p>
    <w:p w:rsidR="0078704E" w:rsidRPr="00A21306" w:rsidRDefault="0078704E" w:rsidP="009D1BE4">
      <w:pPr>
        <w:pStyle w:val="PlainText"/>
        <w:tabs>
          <w:tab w:val="num" w:pos="360"/>
        </w:tabs>
        <w:spacing w:after="120"/>
        <w:ind w:left="357" w:hanging="357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 1</w:t>
      </w:r>
      <w:r w:rsidRPr="00A21306">
        <w:rPr>
          <w:rFonts w:ascii="Arial" w:eastAsia="MS Mincho" w:hAnsi="Arial" w:cs="Arial"/>
          <w:bCs/>
          <w:sz w:val="24"/>
          <w:szCs w:val="24"/>
          <w:lang w:val="id-ID"/>
        </w:rPr>
        <w:t>5</w:t>
      </w:r>
    </w:p>
    <w:p w:rsidR="0078704E" w:rsidRPr="00381EA1" w:rsidRDefault="0078704E" w:rsidP="009D1BE4">
      <w:pPr>
        <w:pStyle w:val="PlainText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Bidang Pemanfaatan dan Penilaian Ekonomis Barang Daerah </w:t>
      </w:r>
      <w:r w:rsidRPr="00381EA1">
        <w:rPr>
          <w:rFonts w:ascii="Arial" w:hAnsi="Arial" w:cs="Arial"/>
          <w:bCs/>
          <w:sz w:val="24"/>
          <w:szCs w:val="24"/>
          <w:lang w:val="id-ID"/>
        </w:rPr>
        <w:t xml:space="preserve">mempunyai fungsi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pemanfaatan dan penilaian ekonomis barang daerah</w:t>
      </w:r>
      <w:r w:rsidRPr="00381EA1">
        <w:rPr>
          <w:rFonts w:ascii="Arial" w:hAnsi="Arial" w:cs="Arial"/>
          <w:bCs/>
          <w:sz w:val="24"/>
          <w:szCs w:val="24"/>
          <w:lang w:val="id-ID"/>
        </w:rPr>
        <w:t>.</w:t>
      </w:r>
    </w:p>
    <w:p w:rsidR="0078704E" w:rsidRPr="00381EA1" w:rsidRDefault="0078704E" w:rsidP="009D1BE4">
      <w:pPr>
        <w:pStyle w:val="PlainText"/>
        <w:jc w:val="center"/>
        <w:rPr>
          <w:rFonts w:ascii="Arial" w:hAnsi="Arial" w:cs="Arial"/>
          <w:bCs/>
          <w:lang w:val="id-ID"/>
        </w:rPr>
      </w:pPr>
    </w:p>
    <w:p w:rsidR="0078704E" w:rsidRPr="00381EA1" w:rsidRDefault="0078704E" w:rsidP="009D1BE4">
      <w:pPr>
        <w:pStyle w:val="PlainText"/>
        <w:jc w:val="center"/>
        <w:rPr>
          <w:rFonts w:ascii="Arial" w:hAnsi="Arial" w:cs="Arial"/>
          <w:bCs/>
          <w:sz w:val="24"/>
          <w:szCs w:val="24"/>
          <w:lang w:val="id-ID"/>
        </w:rPr>
      </w:pPr>
      <w:r w:rsidRPr="00381EA1">
        <w:rPr>
          <w:rFonts w:ascii="Arial" w:hAnsi="Arial" w:cs="Arial"/>
          <w:bCs/>
          <w:sz w:val="24"/>
          <w:szCs w:val="24"/>
          <w:lang w:val="id-ID"/>
        </w:rPr>
        <w:t>Paragraf 2</w:t>
      </w:r>
    </w:p>
    <w:p w:rsidR="0078704E" w:rsidRPr="00381EA1" w:rsidRDefault="0078704E" w:rsidP="003D3FD9">
      <w:pPr>
        <w:pStyle w:val="PlainText"/>
        <w:spacing w:after="120"/>
        <w:jc w:val="center"/>
        <w:rPr>
          <w:rFonts w:ascii="Arial" w:hAnsi="Arial" w:cs="Arial"/>
          <w:bCs/>
          <w:sz w:val="24"/>
          <w:szCs w:val="24"/>
          <w:lang w:val="id-ID"/>
        </w:rPr>
      </w:pPr>
      <w:r w:rsidRPr="00381EA1">
        <w:rPr>
          <w:rFonts w:ascii="Arial" w:hAnsi="Arial" w:cs="Arial"/>
          <w:bCs/>
          <w:sz w:val="24"/>
          <w:szCs w:val="24"/>
          <w:lang w:val="id-ID"/>
        </w:rPr>
        <w:t>Rincian Tugas</w:t>
      </w:r>
    </w:p>
    <w:p w:rsidR="0078704E" w:rsidRPr="00A21306" w:rsidRDefault="0078704E" w:rsidP="009D1BE4">
      <w:pPr>
        <w:pStyle w:val="PlainText"/>
        <w:spacing w:after="120"/>
        <w:jc w:val="center"/>
        <w:rPr>
          <w:rFonts w:ascii="Arial" w:hAnsi="Arial" w:cs="Arial"/>
          <w:bCs/>
          <w:sz w:val="24"/>
          <w:szCs w:val="24"/>
          <w:lang w:val="id-ID"/>
        </w:rPr>
      </w:pPr>
      <w:r w:rsidRPr="00381EA1">
        <w:rPr>
          <w:rFonts w:ascii="Arial" w:hAnsi="Arial" w:cs="Arial"/>
          <w:bCs/>
          <w:sz w:val="24"/>
          <w:szCs w:val="24"/>
          <w:lang w:val="id-ID"/>
        </w:rPr>
        <w:t>Pasal 1</w:t>
      </w:r>
      <w:r w:rsidRPr="00A21306">
        <w:rPr>
          <w:rFonts w:ascii="Arial" w:hAnsi="Arial" w:cs="Arial"/>
          <w:bCs/>
          <w:sz w:val="24"/>
          <w:szCs w:val="24"/>
          <w:lang w:val="id-ID"/>
        </w:rPr>
        <w:t>6</w:t>
      </w:r>
    </w:p>
    <w:p w:rsidR="0078704E" w:rsidRPr="00381EA1" w:rsidRDefault="0078704E" w:rsidP="009D1BE4">
      <w:pPr>
        <w:pStyle w:val="PlainText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381EA1">
        <w:rPr>
          <w:rFonts w:ascii="Arial" w:hAnsi="Arial" w:cs="Arial"/>
          <w:bCs/>
          <w:sz w:val="24"/>
          <w:szCs w:val="24"/>
          <w:lang w:val="id-ID"/>
        </w:rPr>
        <w:t>Untuk melaksanakan fungsi sebagaimana dimaksud dalam Pasal 1</w:t>
      </w:r>
      <w:r w:rsidRPr="00A21306">
        <w:rPr>
          <w:rFonts w:ascii="Arial" w:hAnsi="Arial" w:cs="Arial"/>
          <w:bCs/>
          <w:sz w:val="24"/>
          <w:szCs w:val="24"/>
          <w:lang w:val="id-ID"/>
        </w:rPr>
        <w:t>5</w:t>
      </w:r>
      <w:r w:rsidRPr="00381EA1">
        <w:rPr>
          <w:rFonts w:ascii="Arial" w:hAnsi="Arial" w:cs="Arial"/>
          <w:bCs/>
          <w:sz w:val="24"/>
          <w:szCs w:val="24"/>
          <w:lang w:val="id-ID"/>
        </w:rPr>
        <w:t xml:space="preserve">,Bidang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Pemanfaatan dan Penilaian Ekonomis Barang Daerah </w:t>
      </w:r>
      <w:r w:rsidRPr="00381EA1">
        <w:rPr>
          <w:rFonts w:ascii="Arial" w:hAnsi="Arial" w:cs="Arial"/>
          <w:bCs/>
          <w:sz w:val="24"/>
          <w:szCs w:val="24"/>
          <w:lang w:val="id-ID"/>
        </w:rPr>
        <w:t>mempunyai rincian tugas :</w:t>
      </w:r>
    </w:p>
    <w:p w:rsidR="0078704E" w:rsidRPr="00381EA1" w:rsidRDefault="0078704E" w:rsidP="00304C13">
      <w:pPr>
        <w:pStyle w:val="BodyTextIndent"/>
        <w:numPr>
          <w:ilvl w:val="0"/>
          <w:numId w:val="11"/>
        </w:numPr>
        <w:tabs>
          <w:tab w:val="clear" w:pos="561"/>
          <w:tab w:val="clear" w:pos="644"/>
          <w:tab w:val="num" w:pos="374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menyelenggarakan pengumpulan data, informasi, permasalahan, peraturan perundang-undangan dan kebijaksanaan teknis yang berkaitan dengan </w:t>
      </w:r>
      <w:r w:rsidRPr="00381EA1">
        <w:rPr>
          <w:rFonts w:ascii="Arial" w:eastAsia="MS Mincho" w:hAnsi="Arial" w:cs="Arial"/>
          <w:bCs/>
          <w:lang w:val="id-ID"/>
        </w:rPr>
        <w:t>pemanfaatan barang daerah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304C13">
      <w:pPr>
        <w:pStyle w:val="BodyTextIndent"/>
        <w:numPr>
          <w:ilvl w:val="0"/>
          <w:numId w:val="11"/>
        </w:numPr>
        <w:tabs>
          <w:tab w:val="clear" w:pos="561"/>
          <w:tab w:val="clear" w:pos="644"/>
          <w:tab w:val="num" w:pos="374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menyelenggarakan upaya pemecahan masalah yang berkaitan </w:t>
      </w:r>
      <w:r w:rsidRPr="00381EA1">
        <w:rPr>
          <w:rFonts w:ascii="Arial" w:eastAsia="MS Mincho" w:hAnsi="Arial" w:cs="Arial"/>
          <w:bCs/>
          <w:lang w:val="id-ID"/>
        </w:rPr>
        <w:t>pemanfaatan barang daerah;</w:t>
      </w:r>
    </w:p>
    <w:p w:rsidR="0078704E" w:rsidRPr="00381EA1" w:rsidRDefault="0078704E" w:rsidP="00304C13">
      <w:pPr>
        <w:pStyle w:val="BodyTextIndent"/>
        <w:numPr>
          <w:ilvl w:val="0"/>
          <w:numId w:val="11"/>
        </w:numPr>
        <w:tabs>
          <w:tab w:val="clear" w:pos="561"/>
          <w:tab w:val="clear" w:pos="644"/>
          <w:tab w:val="num" w:pos="374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menyelenggarakan perencanaan, pelaksanaan, pengendalian, evaluasi dan pelaporankegiatan Bidang;</w:t>
      </w:r>
    </w:p>
    <w:p w:rsidR="0078704E" w:rsidRPr="00381EA1" w:rsidRDefault="0078704E" w:rsidP="00304C13">
      <w:pPr>
        <w:pStyle w:val="BodyTextIndent"/>
        <w:numPr>
          <w:ilvl w:val="0"/>
          <w:numId w:val="11"/>
        </w:numPr>
        <w:tabs>
          <w:tab w:val="clear" w:pos="561"/>
          <w:tab w:val="clear" w:pos="644"/>
          <w:tab w:val="num" w:pos="374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menyelenggarakan pemanfaatan barang daerah;</w:t>
      </w:r>
    </w:p>
    <w:p w:rsidR="0078704E" w:rsidRPr="00381EA1" w:rsidRDefault="0078704E" w:rsidP="00304C13">
      <w:pPr>
        <w:pStyle w:val="BodyTextIndent"/>
        <w:numPr>
          <w:ilvl w:val="0"/>
          <w:numId w:val="11"/>
        </w:numPr>
        <w:tabs>
          <w:tab w:val="clear" w:pos="561"/>
          <w:tab w:val="clear" w:pos="644"/>
          <w:tab w:val="num" w:pos="374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menyelenggarakan penilaian ekonomis barang daerah;</w:t>
      </w:r>
    </w:p>
    <w:p w:rsidR="0078704E" w:rsidRPr="00381EA1" w:rsidRDefault="0078704E" w:rsidP="00304C13">
      <w:pPr>
        <w:pStyle w:val="BodyTextIndent"/>
        <w:numPr>
          <w:ilvl w:val="0"/>
          <w:numId w:val="11"/>
        </w:numPr>
        <w:tabs>
          <w:tab w:val="clear" w:pos="561"/>
          <w:tab w:val="clear" w:pos="644"/>
          <w:tab w:val="num" w:pos="374"/>
          <w:tab w:val="num" w:pos="1157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eastAsia="MS Mincho" w:hAnsi="Arial" w:cs="Arial"/>
          <w:bCs/>
          <w:lang w:val="id-ID"/>
        </w:rPr>
        <w:t>menyelenggarakan analisis dan pengembangan kinerja Bidang</w:t>
      </w:r>
      <w:r w:rsidRPr="00381EA1">
        <w:rPr>
          <w:rFonts w:ascii="Arial" w:hAnsi="Arial" w:cs="Arial"/>
          <w:lang w:val="id-ID"/>
        </w:rPr>
        <w:t>;</w:t>
      </w:r>
    </w:p>
    <w:p w:rsidR="0078704E" w:rsidRPr="00381EA1" w:rsidRDefault="0078704E" w:rsidP="00304C13">
      <w:pPr>
        <w:pStyle w:val="BodyTextIndent"/>
        <w:numPr>
          <w:ilvl w:val="0"/>
          <w:numId w:val="11"/>
        </w:numPr>
        <w:tabs>
          <w:tab w:val="clear" w:pos="561"/>
          <w:tab w:val="clear" w:pos="644"/>
          <w:tab w:val="num" w:pos="374"/>
          <w:tab w:val="num" w:pos="1157"/>
        </w:tabs>
        <w:ind w:left="374" w:right="0" w:hanging="374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melaksanakan tugas lain yang diberikan oleh Kepala Dinas.</w:t>
      </w:r>
    </w:p>
    <w:p w:rsidR="0078704E" w:rsidRDefault="0078704E" w:rsidP="00A66819">
      <w:pPr>
        <w:pStyle w:val="PlainText"/>
        <w:jc w:val="center"/>
        <w:rPr>
          <w:rFonts w:ascii="Arial" w:eastAsia="MS Mincho" w:hAnsi="Arial" w:cs="Arial"/>
          <w:bCs/>
          <w:lang w:val="id-ID"/>
        </w:rPr>
      </w:pPr>
    </w:p>
    <w:p w:rsidR="0078704E" w:rsidRPr="00A21306" w:rsidRDefault="0078704E" w:rsidP="00A66819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 1</w:t>
      </w:r>
      <w:r w:rsidRPr="00A21306">
        <w:rPr>
          <w:rFonts w:ascii="Arial" w:eastAsia="MS Mincho" w:hAnsi="Arial" w:cs="Arial"/>
          <w:bCs/>
          <w:sz w:val="24"/>
          <w:szCs w:val="24"/>
          <w:lang w:val="id-ID"/>
        </w:rPr>
        <w:t>7</w:t>
      </w:r>
    </w:p>
    <w:p w:rsidR="0078704E" w:rsidRPr="00381EA1" w:rsidRDefault="0078704E" w:rsidP="00A66819">
      <w:pPr>
        <w:pStyle w:val="PlainText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Bidang Pemanfaatan dan Penilaian Ekonomis Barang Daerah, terdiri dari :</w:t>
      </w:r>
    </w:p>
    <w:p w:rsidR="0078704E" w:rsidRPr="00381EA1" w:rsidRDefault="0078704E" w:rsidP="00304C13">
      <w:pPr>
        <w:pStyle w:val="PlainText"/>
        <w:numPr>
          <w:ilvl w:val="0"/>
          <w:numId w:val="12"/>
        </w:numPr>
        <w:tabs>
          <w:tab w:val="clear" w:pos="1485"/>
          <w:tab w:val="num" w:pos="374"/>
        </w:tabs>
        <w:ind w:left="374" w:hanging="374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Seksi Pemanfaatan </w:t>
      </w:r>
      <w:r w:rsidRPr="0017490A">
        <w:rPr>
          <w:rFonts w:ascii="Arial" w:eastAsia="MS Mincho" w:hAnsi="Arial" w:cs="Arial"/>
          <w:bCs/>
          <w:sz w:val="24"/>
          <w:szCs w:val="24"/>
          <w:lang w:val="id-ID"/>
        </w:rPr>
        <w:t>dan Pemeliharaan</w:t>
      </w:r>
      <w:r w:rsidR="000E09AE">
        <w:rPr>
          <w:rFonts w:ascii="Arial" w:eastAsia="MS Mincho" w:hAnsi="Arial" w:cs="Arial"/>
          <w:bCs/>
          <w:sz w:val="24"/>
          <w:szCs w:val="24"/>
        </w:rPr>
        <w:t xml:space="preserve">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Barang Daerah;</w:t>
      </w:r>
    </w:p>
    <w:p w:rsidR="0078704E" w:rsidRPr="00381EA1" w:rsidRDefault="0078704E" w:rsidP="00304C13">
      <w:pPr>
        <w:pStyle w:val="PlainText"/>
        <w:numPr>
          <w:ilvl w:val="0"/>
          <w:numId w:val="12"/>
        </w:numPr>
        <w:tabs>
          <w:tab w:val="clear" w:pos="1485"/>
          <w:tab w:val="num" w:pos="374"/>
        </w:tabs>
        <w:ind w:left="374" w:hanging="374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 xml:space="preserve">Seksi Penilaian Ekonomis Barang Daerah </w:t>
      </w:r>
    </w:p>
    <w:p w:rsidR="0078704E" w:rsidRDefault="0078704E" w:rsidP="003259E8">
      <w:pPr>
        <w:pStyle w:val="PlainText"/>
        <w:jc w:val="center"/>
        <w:rPr>
          <w:rFonts w:ascii="Arial" w:eastAsia="MS Mincho" w:hAnsi="Arial" w:cs="Arial"/>
          <w:bCs/>
        </w:rPr>
      </w:pPr>
    </w:p>
    <w:p w:rsidR="0078704E" w:rsidRPr="00381EA1" w:rsidRDefault="0078704E" w:rsidP="0015665A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 1</w:t>
      </w:r>
      <w:r w:rsidRPr="00381EA1">
        <w:rPr>
          <w:rFonts w:ascii="Arial" w:eastAsia="MS Mincho" w:hAnsi="Arial" w:cs="Arial"/>
          <w:bCs/>
          <w:sz w:val="24"/>
          <w:szCs w:val="24"/>
        </w:rPr>
        <w:t>8</w:t>
      </w:r>
    </w:p>
    <w:p w:rsidR="0078704E" w:rsidRPr="00381EA1" w:rsidRDefault="0078704E" w:rsidP="0015665A">
      <w:pPr>
        <w:pStyle w:val="PlainText"/>
        <w:numPr>
          <w:ilvl w:val="1"/>
          <w:numId w:val="12"/>
        </w:numPr>
        <w:tabs>
          <w:tab w:val="left" w:pos="374"/>
        </w:tabs>
        <w:ind w:left="374" w:hanging="374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Seksi Pemanfaatan Barang Daerah mempunyai rincian tugas :</w:t>
      </w:r>
    </w:p>
    <w:p w:rsidR="0078704E" w:rsidRPr="00381EA1" w:rsidRDefault="0078704E" w:rsidP="0015665A">
      <w:pPr>
        <w:numPr>
          <w:ilvl w:val="0"/>
          <w:numId w:val="28"/>
        </w:numPr>
        <w:tabs>
          <w:tab w:val="clear" w:pos="1440"/>
          <w:tab w:val="num" w:pos="720"/>
          <w:tab w:val="num" w:pos="1070"/>
        </w:tabs>
        <w:ind w:left="72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mengumpulkan, mengolah data dan informasi, menginventarisasi permasalahan serta melaksanakan pemecahan permasalahan yang berkaitan dengan</w:t>
      </w:r>
      <w:r w:rsidR="000E09AE">
        <w:rPr>
          <w:rFonts w:ascii="Arial" w:hAnsi="Arial" w:cs="Arial"/>
        </w:rPr>
        <w:t xml:space="preserve"> </w:t>
      </w:r>
      <w:r w:rsidRPr="00381EA1">
        <w:rPr>
          <w:rFonts w:ascii="Arial" w:hAnsi="Arial" w:cs="Arial"/>
          <w:lang w:val="id-ID"/>
        </w:rPr>
        <w:t xml:space="preserve">pemanfaatan barang daerah; </w:t>
      </w:r>
    </w:p>
    <w:p w:rsidR="0078704E" w:rsidRPr="00381EA1" w:rsidRDefault="0078704E" w:rsidP="0015665A">
      <w:pPr>
        <w:pStyle w:val="BodyTextIndent"/>
        <w:numPr>
          <w:ilvl w:val="0"/>
          <w:numId w:val="28"/>
        </w:numPr>
        <w:tabs>
          <w:tab w:val="clear" w:pos="561"/>
          <w:tab w:val="clear" w:pos="1440"/>
          <w:tab w:val="num" w:pos="720"/>
          <w:tab w:val="num" w:pos="1070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merencanakan, melaksanakan, mengendalikan, mengevaluasi dan melaporkan</w:t>
      </w:r>
      <w:r w:rsidR="000E09AE">
        <w:rPr>
          <w:rFonts w:ascii="Arial" w:hAnsi="Arial" w:cs="Arial"/>
        </w:rPr>
        <w:t xml:space="preserve"> </w:t>
      </w:r>
      <w:r w:rsidRPr="00381EA1">
        <w:rPr>
          <w:rFonts w:ascii="Arial" w:hAnsi="Arial" w:cs="Arial"/>
          <w:lang w:val="id-ID"/>
        </w:rPr>
        <w:t xml:space="preserve">kegiatan Seksi; </w:t>
      </w:r>
    </w:p>
    <w:p w:rsidR="0078704E" w:rsidRPr="00381EA1" w:rsidRDefault="0078704E" w:rsidP="0015665A">
      <w:pPr>
        <w:numPr>
          <w:ilvl w:val="0"/>
          <w:numId w:val="28"/>
        </w:numPr>
        <w:tabs>
          <w:tab w:val="clear" w:pos="1440"/>
          <w:tab w:val="num" w:pos="720"/>
          <w:tab w:val="num" w:pos="1070"/>
        </w:tabs>
        <w:ind w:left="72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menyiapkan bahan kebijakan dan petunjuk teknis yang berkaitan dengan pemanfaatan barang daerah;</w:t>
      </w:r>
    </w:p>
    <w:p w:rsidR="0078704E" w:rsidRPr="0017490A" w:rsidRDefault="0078704E" w:rsidP="0015665A">
      <w:pPr>
        <w:pStyle w:val="BodyTextIndent"/>
        <w:numPr>
          <w:ilvl w:val="0"/>
          <w:numId w:val="28"/>
        </w:numPr>
        <w:tabs>
          <w:tab w:val="clear" w:pos="561"/>
          <w:tab w:val="clear" w:pos="1440"/>
          <w:tab w:val="num" w:pos="720"/>
          <w:tab w:val="num" w:pos="1070"/>
        </w:tabs>
        <w:ind w:left="720" w:right="0"/>
        <w:jc w:val="both"/>
        <w:rPr>
          <w:rFonts w:ascii="Arial" w:hAnsi="Arial" w:cs="Arial"/>
          <w:lang w:val="id-ID"/>
        </w:rPr>
      </w:pPr>
      <w:r w:rsidRPr="0017490A">
        <w:rPr>
          <w:rFonts w:ascii="Arial" w:hAnsi="Arial" w:cs="Arial"/>
          <w:lang w:val="id-ID"/>
        </w:rPr>
        <w:t>melaksanakan perencanaan, pelaksanaan dan evaluasi pemeliharaan bangunan yang bersifat struktur;</w:t>
      </w:r>
    </w:p>
    <w:p w:rsidR="0078704E" w:rsidRPr="0017490A" w:rsidRDefault="0078704E" w:rsidP="0015665A">
      <w:pPr>
        <w:pStyle w:val="BodyTextIndent"/>
        <w:numPr>
          <w:ilvl w:val="0"/>
          <w:numId w:val="28"/>
        </w:numPr>
        <w:tabs>
          <w:tab w:val="clear" w:pos="561"/>
          <w:tab w:val="clear" w:pos="1440"/>
          <w:tab w:val="num" w:pos="720"/>
          <w:tab w:val="num" w:pos="1070"/>
        </w:tabs>
        <w:ind w:left="720" w:right="0"/>
        <w:jc w:val="both"/>
        <w:rPr>
          <w:rFonts w:ascii="Arial" w:hAnsi="Arial" w:cs="Arial"/>
          <w:lang w:val="id-ID"/>
        </w:rPr>
      </w:pPr>
      <w:r w:rsidRPr="0017490A">
        <w:rPr>
          <w:rFonts w:ascii="Arial" w:hAnsi="Arial" w:cs="Arial"/>
          <w:lang w:val="id-ID"/>
        </w:rPr>
        <w:t>melaksanakan perencanaan, pelaksanaan dan evaluasi pemeliharaan bangunan, listrik dan perlengkapan yang diampu;</w:t>
      </w:r>
    </w:p>
    <w:p w:rsidR="0078704E" w:rsidRPr="00381EA1" w:rsidRDefault="0078704E" w:rsidP="0015665A">
      <w:pPr>
        <w:pStyle w:val="BodyTextIndent"/>
        <w:numPr>
          <w:ilvl w:val="0"/>
          <w:numId w:val="28"/>
        </w:numPr>
        <w:tabs>
          <w:tab w:val="clear" w:pos="561"/>
          <w:tab w:val="clear" w:pos="1440"/>
          <w:tab w:val="num" w:pos="720"/>
          <w:tab w:val="num" w:pos="1070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menerima, mencatat dan membukukan barang yang masuk di gudang;</w:t>
      </w:r>
    </w:p>
    <w:p w:rsidR="0078704E" w:rsidRPr="00381EA1" w:rsidRDefault="0078704E" w:rsidP="0015665A">
      <w:pPr>
        <w:pStyle w:val="BodyTextIndent"/>
        <w:numPr>
          <w:ilvl w:val="0"/>
          <w:numId w:val="28"/>
        </w:numPr>
        <w:tabs>
          <w:tab w:val="clear" w:pos="561"/>
          <w:tab w:val="clear" w:pos="1440"/>
          <w:tab w:val="num" w:pos="720"/>
          <w:tab w:val="num" w:pos="1070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mencatat dan membukukan barang yang keluar dari gudang;</w:t>
      </w:r>
    </w:p>
    <w:p w:rsidR="0078704E" w:rsidRPr="0017490A" w:rsidRDefault="0078704E" w:rsidP="0015665A">
      <w:pPr>
        <w:pStyle w:val="BodyTextIndent"/>
        <w:numPr>
          <w:ilvl w:val="0"/>
          <w:numId w:val="28"/>
        </w:numPr>
        <w:tabs>
          <w:tab w:val="clear" w:pos="561"/>
          <w:tab w:val="clear" w:pos="1440"/>
          <w:tab w:val="num" w:pos="720"/>
          <w:tab w:val="num" w:pos="1070"/>
        </w:tabs>
        <w:ind w:left="720" w:right="0"/>
        <w:jc w:val="both"/>
        <w:rPr>
          <w:rFonts w:ascii="Arial" w:hAnsi="Arial" w:cs="Arial"/>
          <w:lang w:val="id-ID"/>
        </w:rPr>
      </w:pPr>
      <w:r w:rsidRPr="0017490A">
        <w:rPr>
          <w:rFonts w:ascii="Arial" w:hAnsi="Arial" w:cs="Arial"/>
          <w:lang w:val="id-ID"/>
        </w:rPr>
        <w:t>menyiapkan bahan dan mengkoordinasikan bahan berkaitan dengan penetapan status tanah dan bangunan;</w:t>
      </w:r>
    </w:p>
    <w:p w:rsidR="0078704E" w:rsidRPr="009B4762" w:rsidRDefault="0078704E" w:rsidP="0015665A">
      <w:pPr>
        <w:pStyle w:val="BodyTextIndent"/>
        <w:numPr>
          <w:ilvl w:val="0"/>
          <w:numId w:val="28"/>
        </w:numPr>
        <w:tabs>
          <w:tab w:val="clear" w:pos="561"/>
          <w:tab w:val="clear" w:pos="1440"/>
          <w:tab w:val="num" w:pos="720"/>
          <w:tab w:val="num" w:pos="1070"/>
        </w:tabs>
        <w:ind w:left="720"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menyiapkan bahan</w:t>
      </w:r>
      <w:r>
        <w:rPr>
          <w:rFonts w:ascii="Arial" w:hAnsi="Arial" w:cs="Arial"/>
          <w:lang w:val="id-ID"/>
        </w:rPr>
        <w:t>,</w:t>
      </w:r>
      <w:r w:rsidRPr="00381EA1">
        <w:rPr>
          <w:rFonts w:ascii="Arial" w:hAnsi="Arial" w:cs="Arial"/>
          <w:lang w:val="id-ID"/>
        </w:rPr>
        <w:t xml:space="preserve"> mengkoordinasikan </w:t>
      </w:r>
      <w:r>
        <w:rPr>
          <w:rFonts w:ascii="Arial" w:hAnsi="Arial" w:cs="Arial"/>
          <w:lang w:val="id-ID"/>
        </w:rPr>
        <w:t xml:space="preserve">dan melaksanakan </w:t>
      </w:r>
      <w:r w:rsidRPr="00381EA1">
        <w:rPr>
          <w:rFonts w:ascii="Arial" w:hAnsi="Arial" w:cs="Arial"/>
          <w:lang w:val="id-ID"/>
        </w:rPr>
        <w:t>distribusi barang sesuai kebutuhan</w:t>
      </w:r>
      <w:r>
        <w:rPr>
          <w:rFonts w:ascii="Arial" w:hAnsi="Arial" w:cs="Arial"/>
          <w:lang w:val="id-ID"/>
        </w:rPr>
        <w:t xml:space="preserve"> dan peraturan yang berlaku</w:t>
      </w:r>
      <w:r w:rsidRPr="00381EA1">
        <w:rPr>
          <w:rFonts w:ascii="Arial" w:hAnsi="Arial" w:cs="Arial"/>
          <w:lang w:val="id-ID"/>
        </w:rPr>
        <w:t>;</w:t>
      </w:r>
    </w:p>
    <w:p w:rsidR="009B4762" w:rsidRDefault="009B4762" w:rsidP="009B4762">
      <w:pPr>
        <w:pStyle w:val="BodyTextIndent"/>
        <w:tabs>
          <w:tab w:val="clear" w:pos="0"/>
          <w:tab w:val="clear" w:pos="561"/>
          <w:tab w:val="num" w:pos="1440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  <w:tab w:val="num" w:pos="1440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  <w:tab w:val="num" w:pos="1440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  <w:tab w:val="num" w:pos="1440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  <w:tab w:val="num" w:pos="1440"/>
        </w:tabs>
        <w:ind w:right="0" w:firstLine="0"/>
        <w:jc w:val="both"/>
        <w:rPr>
          <w:rFonts w:ascii="Arial" w:hAnsi="Arial" w:cs="Arial"/>
        </w:rPr>
      </w:pPr>
    </w:p>
    <w:p w:rsidR="009B4762" w:rsidRDefault="009B4762" w:rsidP="009B4762">
      <w:pPr>
        <w:pStyle w:val="BodyTextIndent"/>
        <w:tabs>
          <w:tab w:val="clear" w:pos="0"/>
          <w:tab w:val="clear" w:pos="561"/>
          <w:tab w:val="num" w:pos="1440"/>
        </w:tabs>
        <w:ind w:right="0" w:firstLine="0"/>
        <w:jc w:val="both"/>
        <w:rPr>
          <w:rFonts w:ascii="Arial" w:hAnsi="Arial" w:cs="Arial"/>
        </w:rPr>
      </w:pPr>
    </w:p>
    <w:p w:rsidR="009B4762" w:rsidRPr="00381EA1" w:rsidRDefault="009B4762" w:rsidP="009B4762">
      <w:pPr>
        <w:pStyle w:val="BodyTextIndent"/>
        <w:tabs>
          <w:tab w:val="clear" w:pos="0"/>
          <w:tab w:val="clear" w:pos="561"/>
          <w:tab w:val="num" w:pos="1440"/>
        </w:tabs>
        <w:ind w:right="0" w:firstLine="0"/>
        <w:jc w:val="both"/>
        <w:rPr>
          <w:rFonts w:ascii="Arial" w:hAnsi="Arial" w:cs="Arial"/>
          <w:lang w:val="id-ID"/>
        </w:rPr>
      </w:pPr>
    </w:p>
    <w:p w:rsidR="0078704E" w:rsidRPr="00381EA1" w:rsidRDefault="0078704E" w:rsidP="0015665A">
      <w:pPr>
        <w:pStyle w:val="PlainText"/>
        <w:numPr>
          <w:ilvl w:val="0"/>
          <w:numId w:val="28"/>
        </w:numPr>
        <w:tabs>
          <w:tab w:val="clear" w:pos="1440"/>
          <w:tab w:val="num" w:pos="720"/>
          <w:tab w:val="num" w:pos="1070"/>
        </w:tabs>
        <w:ind w:left="720"/>
        <w:jc w:val="both"/>
        <w:rPr>
          <w:rFonts w:ascii="Arial" w:hAnsi="Arial" w:cs="Arial"/>
          <w:sz w:val="24"/>
          <w:szCs w:val="24"/>
          <w:lang w:val="id-ID"/>
        </w:rPr>
      </w:pPr>
      <w:r w:rsidRPr="00381EA1">
        <w:rPr>
          <w:rFonts w:ascii="Arial" w:hAnsi="Arial" w:cs="Arial"/>
          <w:sz w:val="24"/>
          <w:szCs w:val="24"/>
          <w:lang w:val="id-ID"/>
        </w:rPr>
        <w:t>melaksanakan sistem dan pengelolaan gudang persediaan barang;</w:t>
      </w:r>
    </w:p>
    <w:p w:rsidR="0078704E" w:rsidRDefault="0078704E" w:rsidP="0015665A">
      <w:pPr>
        <w:pStyle w:val="PlainText"/>
        <w:numPr>
          <w:ilvl w:val="0"/>
          <w:numId w:val="28"/>
        </w:numPr>
        <w:tabs>
          <w:tab w:val="clear" w:pos="1440"/>
          <w:tab w:val="num" w:pos="720"/>
          <w:tab w:val="num" w:pos="1070"/>
        </w:tabs>
        <w:ind w:left="720"/>
        <w:jc w:val="both"/>
        <w:rPr>
          <w:rFonts w:ascii="Arial" w:hAnsi="Arial" w:cs="Arial"/>
          <w:sz w:val="24"/>
          <w:szCs w:val="24"/>
          <w:lang w:val="id-ID"/>
        </w:rPr>
      </w:pPr>
      <w:r w:rsidRPr="00680779">
        <w:rPr>
          <w:rFonts w:ascii="Arial" w:hAnsi="Arial" w:cs="Arial"/>
          <w:sz w:val="24"/>
          <w:szCs w:val="24"/>
          <w:lang w:val="id-ID"/>
        </w:rPr>
        <w:t>menyiapkan bahan dan mengkoordinasikan bahan berkaitan dengan penataan dan</w:t>
      </w:r>
      <w:r w:rsidRPr="00381EA1">
        <w:rPr>
          <w:rFonts w:ascii="Arial" w:hAnsi="Arial" w:cs="Arial"/>
          <w:sz w:val="24"/>
          <w:szCs w:val="24"/>
          <w:lang w:val="id-ID"/>
        </w:rPr>
        <w:t>pemanfaatan ruang bangunan gedung;</w:t>
      </w:r>
    </w:p>
    <w:p w:rsidR="0078704E" w:rsidRPr="00680779" w:rsidRDefault="0078704E" w:rsidP="0015665A">
      <w:pPr>
        <w:pStyle w:val="PlainText"/>
        <w:numPr>
          <w:ilvl w:val="0"/>
          <w:numId w:val="28"/>
        </w:numPr>
        <w:tabs>
          <w:tab w:val="clear" w:pos="1440"/>
          <w:tab w:val="num" w:pos="720"/>
          <w:tab w:val="num" w:pos="1070"/>
        </w:tabs>
        <w:ind w:left="720"/>
        <w:jc w:val="both"/>
        <w:rPr>
          <w:rFonts w:ascii="Arial" w:hAnsi="Arial" w:cs="Arial"/>
          <w:sz w:val="24"/>
          <w:szCs w:val="24"/>
          <w:lang w:val="id-ID"/>
        </w:rPr>
      </w:pPr>
      <w:r w:rsidRPr="00680779">
        <w:rPr>
          <w:rFonts w:ascii="Arial" w:hAnsi="Arial" w:cs="Arial"/>
          <w:sz w:val="24"/>
          <w:szCs w:val="24"/>
          <w:lang w:val="id-ID"/>
        </w:rPr>
        <w:t>melaksanakan kajian atas permohonan sewa, permohonan pinjam pakai, maupun permohonan pemanfaatan bersama dari pihak lain untuk memanfaatkan barang milik daerah;</w:t>
      </w:r>
    </w:p>
    <w:p w:rsidR="0078704E" w:rsidRPr="00680779" w:rsidRDefault="0078704E" w:rsidP="0015665A">
      <w:pPr>
        <w:pStyle w:val="PlainText"/>
        <w:numPr>
          <w:ilvl w:val="0"/>
          <w:numId w:val="28"/>
        </w:numPr>
        <w:tabs>
          <w:tab w:val="clear" w:pos="1440"/>
          <w:tab w:val="num" w:pos="720"/>
          <w:tab w:val="num" w:pos="1070"/>
        </w:tabs>
        <w:ind w:left="720"/>
        <w:jc w:val="both"/>
        <w:rPr>
          <w:rFonts w:ascii="Arial" w:hAnsi="Arial" w:cs="Arial"/>
          <w:sz w:val="24"/>
          <w:szCs w:val="24"/>
          <w:lang w:val="id-ID"/>
        </w:rPr>
      </w:pPr>
      <w:r w:rsidRPr="00680779">
        <w:rPr>
          <w:rFonts w:ascii="Arial" w:hAnsi="Arial" w:cs="Arial"/>
          <w:sz w:val="24"/>
          <w:szCs w:val="24"/>
          <w:lang w:val="id-ID"/>
        </w:rPr>
        <w:t>melakukan perhitungan nilai sewa untuk pemanfaatan barang daerah oleh pihak lain sesuai dengan ketentuan perundangan yang berlaku;</w:t>
      </w:r>
    </w:p>
    <w:p w:rsidR="0078704E" w:rsidRPr="00680779" w:rsidRDefault="0078704E" w:rsidP="0015665A">
      <w:pPr>
        <w:pStyle w:val="PlainText"/>
        <w:numPr>
          <w:ilvl w:val="0"/>
          <w:numId w:val="28"/>
        </w:numPr>
        <w:tabs>
          <w:tab w:val="clear" w:pos="1440"/>
          <w:tab w:val="num" w:pos="720"/>
          <w:tab w:val="num" w:pos="1070"/>
        </w:tabs>
        <w:ind w:left="720"/>
        <w:jc w:val="both"/>
        <w:rPr>
          <w:rFonts w:ascii="Arial" w:hAnsi="Arial" w:cs="Arial"/>
          <w:sz w:val="24"/>
          <w:szCs w:val="24"/>
          <w:lang w:val="id-ID"/>
        </w:rPr>
      </w:pPr>
      <w:r w:rsidRPr="00680779">
        <w:rPr>
          <w:rFonts w:ascii="Arial" w:hAnsi="Arial" w:cs="Arial"/>
          <w:sz w:val="24"/>
          <w:szCs w:val="24"/>
          <w:lang w:val="id-ID"/>
        </w:rPr>
        <w:t>melaksanakan pemanfaatan barang milik daerah dengan pihak lain dalam bentuk perjanjian sewa tanah dan bangunan, perjanjian pinjam pakai, dan perjanjian pemanfaatan bersama;</w:t>
      </w:r>
    </w:p>
    <w:p w:rsidR="0078704E" w:rsidRPr="00680779" w:rsidRDefault="0078704E" w:rsidP="0015665A">
      <w:pPr>
        <w:pStyle w:val="PlainText"/>
        <w:numPr>
          <w:ilvl w:val="0"/>
          <w:numId w:val="28"/>
        </w:numPr>
        <w:tabs>
          <w:tab w:val="clear" w:pos="1440"/>
          <w:tab w:val="num" w:pos="720"/>
          <w:tab w:val="num" w:pos="1070"/>
        </w:tabs>
        <w:ind w:left="720"/>
        <w:jc w:val="both"/>
        <w:rPr>
          <w:rFonts w:ascii="Arial" w:hAnsi="Arial" w:cs="Arial"/>
          <w:sz w:val="24"/>
          <w:szCs w:val="24"/>
          <w:lang w:val="id-ID"/>
        </w:rPr>
      </w:pPr>
      <w:r w:rsidRPr="00680779">
        <w:rPr>
          <w:rFonts w:ascii="Arial" w:hAnsi="Arial" w:cs="Arial"/>
          <w:sz w:val="24"/>
          <w:szCs w:val="24"/>
          <w:lang w:val="id-ID"/>
        </w:rPr>
        <w:t>melaksanakan monitoring dan evaluasi barang milik daerah yang dimanfaatkan oleh pihak lain dalam bentuk perjanjian sewa tanah dan bangunan, perjanjian pinjam pakai, dan perjanjian pemanfataan bersama;</w:t>
      </w:r>
    </w:p>
    <w:p w:rsidR="0078704E" w:rsidRPr="00680779" w:rsidRDefault="0078704E" w:rsidP="0015665A">
      <w:pPr>
        <w:pStyle w:val="PlainText"/>
        <w:numPr>
          <w:ilvl w:val="0"/>
          <w:numId w:val="28"/>
        </w:numPr>
        <w:tabs>
          <w:tab w:val="clear" w:pos="1440"/>
          <w:tab w:val="num" w:pos="720"/>
          <w:tab w:val="num" w:pos="1070"/>
        </w:tabs>
        <w:ind w:left="720"/>
        <w:jc w:val="both"/>
        <w:rPr>
          <w:rFonts w:ascii="Arial" w:hAnsi="Arial" w:cs="Arial"/>
          <w:sz w:val="24"/>
          <w:szCs w:val="24"/>
          <w:lang w:val="id-ID"/>
        </w:rPr>
      </w:pPr>
      <w:r w:rsidRPr="00680779">
        <w:rPr>
          <w:rFonts w:ascii="Arial" w:hAnsi="Arial" w:cs="Arial"/>
          <w:sz w:val="24"/>
          <w:szCs w:val="24"/>
          <w:lang w:val="id-ID"/>
        </w:rPr>
        <w:t>menyiapkan data tanah dan bangunan yang belum optimal pemanfaatannya;</w:t>
      </w:r>
    </w:p>
    <w:p w:rsidR="0078704E" w:rsidRPr="00381EA1" w:rsidRDefault="0078704E" w:rsidP="0015665A">
      <w:pPr>
        <w:pStyle w:val="PlainText"/>
        <w:numPr>
          <w:ilvl w:val="0"/>
          <w:numId w:val="28"/>
        </w:numPr>
        <w:tabs>
          <w:tab w:val="clear" w:pos="1440"/>
          <w:tab w:val="num" w:pos="720"/>
          <w:tab w:val="num" w:pos="1070"/>
        </w:tabs>
        <w:ind w:left="720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sz w:val="24"/>
          <w:szCs w:val="24"/>
          <w:lang w:val="id-ID"/>
        </w:rPr>
        <w:t>melaksanakan analisis dan pengembangan kinerja Seksi;</w:t>
      </w:r>
    </w:p>
    <w:p w:rsidR="0078704E" w:rsidRPr="00381EA1" w:rsidRDefault="0078704E" w:rsidP="0015665A">
      <w:pPr>
        <w:pStyle w:val="PlainText"/>
        <w:numPr>
          <w:ilvl w:val="0"/>
          <w:numId w:val="28"/>
        </w:numPr>
        <w:tabs>
          <w:tab w:val="clear" w:pos="1440"/>
          <w:tab w:val="num" w:pos="720"/>
          <w:tab w:val="num" w:pos="1070"/>
        </w:tabs>
        <w:spacing w:after="120"/>
        <w:ind w:left="720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hAnsi="Arial" w:cs="Arial"/>
          <w:sz w:val="24"/>
          <w:szCs w:val="24"/>
          <w:lang w:val="id-ID"/>
        </w:rPr>
        <w:t>melaksanakan tugas lain yang diberikan oleh Kepala Bidang.</w:t>
      </w:r>
    </w:p>
    <w:p w:rsidR="0078704E" w:rsidRPr="00381EA1" w:rsidRDefault="0078704E" w:rsidP="0015665A">
      <w:pPr>
        <w:pStyle w:val="PlainText"/>
        <w:numPr>
          <w:ilvl w:val="1"/>
          <w:numId w:val="12"/>
        </w:numPr>
        <w:tabs>
          <w:tab w:val="left" w:pos="374"/>
        </w:tabs>
        <w:ind w:left="374" w:hanging="374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Seksi Penilaian Ekonomis Barang Daerah mempunyai rincian tugas :</w:t>
      </w:r>
    </w:p>
    <w:p w:rsidR="0078704E" w:rsidRPr="00381EA1" w:rsidRDefault="0078704E" w:rsidP="0015665A">
      <w:pPr>
        <w:numPr>
          <w:ilvl w:val="1"/>
          <w:numId w:val="28"/>
        </w:numPr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mengumpulkan, mengolah data dan informasi, menginventarisasi permasalahan serta melaksanakan pemecahan permasalahan yang berkaitan dengan</w:t>
      </w:r>
      <w:r w:rsidRPr="00381EA1">
        <w:rPr>
          <w:rFonts w:ascii="Arial" w:eastAsia="MS Mincho" w:hAnsi="Arial" w:cs="Arial"/>
          <w:bCs/>
          <w:lang w:val="id-ID"/>
        </w:rPr>
        <w:t>penilaian ekonomis barang daerah</w:t>
      </w:r>
      <w:r w:rsidRPr="00381EA1">
        <w:rPr>
          <w:rFonts w:ascii="Arial" w:hAnsi="Arial" w:cs="Arial"/>
          <w:lang w:val="id-ID"/>
        </w:rPr>
        <w:t xml:space="preserve">; </w:t>
      </w:r>
    </w:p>
    <w:p w:rsidR="0078704E" w:rsidRPr="00381EA1" w:rsidRDefault="0078704E" w:rsidP="0015665A">
      <w:pPr>
        <w:pStyle w:val="BodyTextIndent"/>
        <w:numPr>
          <w:ilvl w:val="1"/>
          <w:numId w:val="28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merencanakan, melaksanakan, mengendalikan, mengevaluasi dan melaporkankegiatan Seksi; </w:t>
      </w:r>
    </w:p>
    <w:p w:rsidR="0078704E" w:rsidRPr="00680779" w:rsidRDefault="0078704E" w:rsidP="0015665A">
      <w:pPr>
        <w:numPr>
          <w:ilvl w:val="1"/>
          <w:numId w:val="28"/>
        </w:numPr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menyiapkan bahan kebijakan, dan petunjuk teknis yang berkaitan dengan </w:t>
      </w:r>
      <w:r w:rsidRPr="00381EA1">
        <w:rPr>
          <w:rFonts w:ascii="Arial" w:eastAsia="MS Mincho" w:hAnsi="Arial" w:cs="Arial"/>
          <w:bCs/>
          <w:lang w:val="id-ID"/>
        </w:rPr>
        <w:t>penilaian ekonomis barang daerah</w:t>
      </w:r>
      <w:r w:rsidR="000E09AE">
        <w:rPr>
          <w:rFonts w:ascii="Arial" w:eastAsia="MS Mincho" w:hAnsi="Arial" w:cs="Arial"/>
          <w:bCs/>
        </w:rPr>
        <w:t xml:space="preserve"> </w:t>
      </w:r>
      <w:r w:rsidRPr="00680779">
        <w:rPr>
          <w:rFonts w:ascii="Arial" w:hAnsi="Arial" w:cs="Arial"/>
          <w:lang w:val="id-ID"/>
        </w:rPr>
        <w:t>yang layak dipakai dan tidak layak dipakai;</w:t>
      </w:r>
    </w:p>
    <w:p w:rsidR="0078704E" w:rsidRPr="00680779" w:rsidRDefault="0078704E" w:rsidP="0015665A">
      <w:pPr>
        <w:numPr>
          <w:ilvl w:val="1"/>
          <w:numId w:val="28"/>
        </w:numPr>
        <w:jc w:val="both"/>
        <w:rPr>
          <w:rFonts w:ascii="Arial" w:hAnsi="Arial" w:cs="Arial"/>
          <w:lang w:val="id-ID"/>
        </w:rPr>
      </w:pPr>
      <w:r w:rsidRPr="00680779">
        <w:rPr>
          <w:rFonts w:ascii="Arial" w:hAnsi="Arial" w:cs="Arial"/>
          <w:lang w:val="id-ID"/>
        </w:rPr>
        <w:t xml:space="preserve">menyusun Rencana Kebutuhan Barang Milik Daerah (RKBMD) dan Rencana Kebutuhan Pemeliharaan Barang Milik Daerah (RKPBMD); </w:t>
      </w:r>
    </w:p>
    <w:p w:rsidR="0078704E" w:rsidRPr="00EB357A" w:rsidRDefault="0078704E" w:rsidP="004062A6">
      <w:pPr>
        <w:numPr>
          <w:ilvl w:val="1"/>
          <w:numId w:val="28"/>
        </w:numPr>
        <w:jc w:val="both"/>
        <w:rPr>
          <w:rFonts w:ascii="Arial" w:hAnsi="Arial" w:cs="Arial"/>
          <w:lang w:val="id-ID"/>
        </w:rPr>
      </w:pPr>
      <w:r w:rsidRPr="00680779">
        <w:rPr>
          <w:rFonts w:ascii="Arial" w:hAnsi="Arial" w:cs="Arial"/>
          <w:lang w:val="id-ID"/>
        </w:rPr>
        <w:t>mengumpulkan bahan, mengkoordinasikan dan menyusun</w:t>
      </w:r>
      <w:r w:rsidRPr="00EB357A">
        <w:rPr>
          <w:rFonts w:ascii="Arial" w:hAnsi="Arial" w:cs="Arial"/>
          <w:lang w:val="id-ID"/>
        </w:rPr>
        <w:t xml:space="preserve"> Daftar Kebutuhan Barang Milik Daerah (DKBMD) sesuai Anggaran Pendapatan dan Belanja Daerah (APBD) Kota Yogyakarta;</w:t>
      </w:r>
    </w:p>
    <w:p w:rsidR="0078704E" w:rsidRPr="00680779" w:rsidRDefault="0078704E" w:rsidP="0015665A">
      <w:pPr>
        <w:numPr>
          <w:ilvl w:val="1"/>
          <w:numId w:val="28"/>
        </w:numPr>
        <w:jc w:val="both"/>
        <w:rPr>
          <w:rFonts w:ascii="Arial" w:hAnsi="Arial" w:cs="Arial"/>
          <w:lang w:val="id-ID"/>
        </w:rPr>
      </w:pPr>
      <w:r w:rsidRPr="00680779">
        <w:rPr>
          <w:rFonts w:ascii="Arial" w:hAnsi="Arial" w:cs="Arial"/>
          <w:lang w:val="id-ID"/>
        </w:rPr>
        <w:t xml:space="preserve">melaksanakan pencatatan, pelaporan dan evaluasi barang persediaan pakai habis; </w:t>
      </w:r>
    </w:p>
    <w:p w:rsidR="0078704E" w:rsidRPr="00EB357A" w:rsidRDefault="0078704E" w:rsidP="0015665A">
      <w:pPr>
        <w:numPr>
          <w:ilvl w:val="1"/>
          <w:numId w:val="28"/>
        </w:numPr>
        <w:jc w:val="both"/>
        <w:rPr>
          <w:rFonts w:ascii="Arial" w:hAnsi="Arial" w:cs="Arial"/>
          <w:lang w:val="fi-FI"/>
        </w:rPr>
      </w:pPr>
      <w:r w:rsidRPr="00EB357A">
        <w:rPr>
          <w:rFonts w:ascii="Arial" w:hAnsi="Arial" w:cs="Arial"/>
          <w:lang w:val="fi-FI"/>
        </w:rPr>
        <w:t>melaksanakan analisis dan pengembangan kinerja Seksi;</w:t>
      </w:r>
    </w:p>
    <w:p w:rsidR="0078704E" w:rsidRPr="00381EA1" w:rsidRDefault="0078704E" w:rsidP="0015665A">
      <w:pPr>
        <w:numPr>
          <w:ilvl w:val="1"/>
          <w:numId w:val="28"/>
        </w:numPr>
        <w:jc w:val="both"/>
        <w:rPr>
          <w:rFonts w:ascii="Arial" w:eastAsia="MS Mincho" w:hAnsi="Arial" w:cs="Arial"/>
          <w:bCs/>
          <w:lang w:val="id-ID"/>
        </w:rPr>
      </w:pPr>
      <w:r w:rsidRPr="00EB357A">
        <w:rPr>
          <w:rFonts w:ascii="Arial" w:hAnsi="Arial" w:cs="Arial"/>
          <w:lang w:val="fi-FI"/>
        </w:rPr>
        <w:t>melaksanakan tugas</w:t>
      </w:r>
      <w:r w:rsidRPr="00381EA1">
        <w:rPr>
          <w:rFonts w:ascii="Arial" w:hAnsi="Arial" w:cs="Arial"/>
          <w:lang w:val="id-ID"/>
        </w:rPr>
        <w:t xml:space="preserve"> lain yang diberikan oleh Kepala Bidang.</w:t>
      </w:r>
    </w:p>
    <w:p w:rsidR="0078704E" w:rsidRDefault="0078704E" w:rsidP="003259E8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</w:p>
    <w:p w:rsidR="0078704E" w:rsidRPr="00381EA1" w:rsidRDefault="0078704E" w:rsidP="009B3F49">
      <w:pPr>
        <w:pStyle w:val="BodyTextIndent"/>
        <w:tabs>
          <w:tab w:val="clear" w:pos="561"/>
        </w:tabs>
        <w:ind w:right="2" w:firstLine="0"/>
        <w:jc w:val="center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BAB IV</w:t>
      </w:r>
    </w:p>
    <w:p w:rsidR="0078704E" w:rsidRPr="00381EA1" w:rsidRDefault="0078704E" w:rsidP="009B3F49">
      <w:pPr>
        <w:pStyle w:val="BodyTextIndent"/>
        <w:tabs>
          <w:tab w:val="clear" w:pos="561"/>
        </w:tabs>
        <w:spacing w:after="120"/>
        <w:ind w:right="2" w:firstLine="0"/>
        <w:jc w:val="center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TATAKERJA</w:t>
      </w:r>
    </w:p>
    <w:p w:rsidR="0078704E" w:rsidRPr="00A21306" w:rsidRDefault="0078704E" w:rsidP="009B3F49">
      <w:pPr>
        <w:pStyle w:val="BodyTextIndent"/>
        <w:tabs>
          <w:tab w:val="clear" w:pos="561"/>
        </w:tabs>
        <w:spacing w:after="120"/>
        <w:ind w:right="2" w:firstLine="0"/>
        <w:jc w:val="center"/>
        <w:rPr>
          <w:rFonts w:ascii="Arial" w:hAnsi="Arial" w:cs="Arial"/>
          <w:lang w:val="fi-FI"/>
        </w:rPr>
      </w:pPr>
      <w:r w:rsidRPr="00381EA1">
        <w:rPr>
          <w:rFonts w:ascii="Arial" w:hAnsi="Arial" w:cs="Arial"/>
          <w:lang w:val="id-ID"/>
        </w:rPr>
        <w:t>Pasal 1</w:t>
      </w:r>
      <w:r w:rsidRPr="00A21306">
        <w:rPr>
          <w:rFonts w:ascii="Arial" w:hAnsi="Arial" w:cs="Arial"/>
          <w:lang w:val="fi-FI"/>
        </w:rPr>
        <w:t>9</w:t>
      </w:r>
    </w:p>
    <w:p w:rsidR="0078704E" w:rsidRPr="00381EA1" w:rsidRDefault="0078704E" w:rsidP="00823C70">
      <w:pPr>
        <w:pStyle w:val="BodyTextIndent"/>
        <w:numPr>
          <w:ilvl w:val="0"/>
          <w:numId w:val="13"/>
        </w:numPr>
        <w:tabs>
          <w:tab w:val="clear" w:pos="561"/>
        </w:tabs>
        <w:spacing w:after="120"/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Dalam pelaksanaan tugasnya Kepala Dinas wajib menerapkan prinsip koordinasi, integrasi, sinkronisasi dan simplifikasi secara vertikal dan horizontal.</w:t>
      </w:r>
    </w:p>
    <w:p w:rsidR="0078704E" w:rsidRPr="00381EA1" w:rsidRDefault="0078704E" w:rsidP="00823C70">
      <w:pPr>
        <w:pStyle w:val="BodyTextIndent"/>
        <w:numPr>
          <w:ilvl w:val="0"/>
          <w:numId w:val="13"/>
        </w:numPr>
        <w:tabs>
          <w:tab w:val="clear" w:pos="561"/>
        </w:tabs>
        <w:spacing w:after="120"/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Kepala Dinas bertanggungjawab memimpin, memberikan bimbingan, petunjuk, perintah dan mengawasi pelaksanaan tugas bawahannya. </w:t>
      </w:r>
    </w:p>
    <w:p w:rsidR="0078704E" w:rsidRPr="009B4762" w:rsidRDefault="0078704E" w:rsidP="009B4762">
      <w:pPr>
        <w:pStyle w:val="BodyTextIndent"/>
        <w:numPr>
          <w:ilvl w:val="0"/>
          <w:numId w:val="13"/>
        </w:numPr>
        <w:tabs>
          <w:tab w:val="clear" w:pos="561"/>
        </w:tabs>
        <w:ind w:left="389" w:right="0" w:hanging="389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Kepala Dinas mengadakan rapat berkala dalam rangka memberikan bimbingan kepada bawahannya.</w:t>
      </w:r>
    </w:p>
    <w:p w:rsidR="00680779" w:rsidRDefault="00680779" w:rsidP="009B3F49">
      <w:pPr>
        <w:pStyle w:val="BodyTextIndent"/>
        <w:spacing w:after="120"/>
        <w:ind w:right="2" w:firstLine="0"/>
        <w:jc w:val="center"/>
        <w:rPr>
          <w:rFonts w:ascii="Arial" w:hAnsi="Arial" w:cs="Arial"/>
          <w:lang w:val="id-ID"/>
        </w:rPr>
      </w:pPr>
    </w:p>
    <w:p w:rsidR="0078704E" w:rsidRPr="00381EA1" w:rsidRDefault="0078704E" w:rsidP="009B3F49">
      <w:pPr>
        <w:pStyle w:val="BodyTextIndent"/>
        <w:spacing w:after="120"/>
        <w:ind w:right="2" w:firstLine="0"/>
        <w:jc w:val="center"/>
        <w:rPr>
          <w:rFonts w:ascii="Arial" w:hAnsi="Arial" w:cs="Arial"/>
        </w:rPr>
      </w:pPr>
      <w:r w:rsidRPr="00381EA1">
        <w:rPr>
          <w:rFonts w:ascii="Arial" w:hAnsi="Arial" w:cs="Arial"/>
          <w:lang w:val="id-ID"/>
        </w:rPr>
        <w:t xml:space="preserve">Pasal </w:t>
      </w:r>
      <w:r w:rsidRPr="00381EA1">
        <w:rPr>
          <w:rFonts w:ascii="Arial" w:hAnsi="Arial" w:cs="Arial"/>
        </w:rPr>
        <w:t>20</w:t>
      </w:r>
    </w:p>
    <w:p w:rsidR="0078704E" w:rsidRPr="00381EA1" w:rsidRDefault="0078704E" w:rsidP="00823C70">
      <w:pPr>
        <w:pStyle w:val="BodyTextIndent"/>
        <w:numPr>
          <w:ilvl w:val="0"/>
          <w:numId w:val="14"/>
        </w:numPr>
        <w:tabs>
          <w:tab w:val="clear" w:pos="561"/>
        </w:tabs>
        <w:spacing w:after="120"/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Setiap </w:t>
      </w:r>
      <w:r w:rsidRPr="00381EA1">
        <w:rPr>
          <w:rFonts w:ascii="Arial" w:hAnsi="Arial" w:cs="Arial"/>
        </w:rPr>
        <w:t>pegawai</w:t>
      </w:r>
      <w:r w:rsidRPr="00381EA1">
        <w:rPr>
          <w:rFonts w:ascii="Arial" w:hAnsi="Arial" w:cs="Arial"/>
          <w:lang w:val="id-ID"/>
        </w:rPr>
        <w:t xml:space="preserve"> di lingkungan Dinas </w:t>
      </w:r>
      <w:r w:rsidRPr="00381EA1">
        <w:rPr>
          <w:rFonts w:ascii="Arial" w:hAnsi="Arial" w:cs="Arial"/>
        </w:rPr>
        <w:t>wajib</w:t>
      </w:r>
      <w:r w:rsidR="000E09AE">
        <w:rPr>
          <w:rFonts w:ascii="Arial" w:hAnsi="Arial" w:cs="Arial"/>
        </w:rPr>
        <w:t xml:space="preserve"> </w:t>
      </w:r>
      <w:r w:rsidRPr="00381EA1">
        <w:rPr>
          <w:rFonts w:ascii="Arial" w:hAnsi="Arial" w:cs="Arial"/>
          <w:lang w:val="id-ID"/>
        </w:rPr>
        <w:t xml:space="preserve">mematuhi petunjuk, perintah, dan bertanggungjawab kepada atasan serta </w:t>
      </w:r>
      <w:r w:rsidRPr="00381EA1">
        <w:rPr>
          <w:rFonts w:ascii="Arial" w:hAnsi="Arial" w:cs="Arial"/>
        </w:rPr>
        <w:t>m</w:t>
      </w:r>
      <w:r w:rsidRPr="00381EA1">
        <w:rPr>
          <w:rFonts w:ascii="Arial" w:hAnsi="Arial" w:cs="Arial"/>
          <w:lang w:val="id-ID"/>
        </w:rPr>
        <w:t>elaksana</w:t>
      </w:r>
      <w:r w:rsidRPr="00381EA1">
        <w:rPr>
          <w:rFonts w:ascii="Arial" w:hAnsi="Arial" w:cs="Arial"/>
        </w:rPr>
        <w:t>k</w:t>
      </w:r>
      <w:r w:rsidRPr="00381EA1">
        <w:rPr>
          <w:rFonts w:ascii="Arial" w:hAnsi="Arial" w:cs="Arial"/>
          <w:lang w:val="id-ID"/>
        </w:rPr>
        <w:t>an tugas yang diberikan oleh atasan dan menyampaikan laporan.</w:t>
      </w:r>
    </w:p>
    <w:p w:rsidR="0078704E" w:rsidRPr="00381EA1" w:rsidRDefault="0078704E" w:rsidP="007A030F">
      <w:pPr>
        <w:pStyle w:val="BodyTextIndent"/>
        <w:numPr>
          <w:ilvl w:val="0"/>
          <w:numId w:val="14"/>
        </w:numPr>
        <w:tabs>
          <w:tab w:val="clear" w:pos="561"/>
        </w:tabs>
        <w:ind w:right="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 xml:space="preserve">Setiap </w:t>
      </w:r>
      <w:r w:rsidRPr="00A21306">
        <w:rPr>
          <w:rFonts w:ascii="Arial" w:hAnsi="Arial" w:cs="Arial"/>
          <w:lang w:val="id-ID"/>
        </w:rPr>
        <w:t>pegawai</w:t>
      </w:r>
      <w:r w:rsidRPr="00381EA1">
        <w:rPr>
          <w:rFonts w:ascii="Arial" w:hAnsi="Arial" w:cs="Arial"/>
          <w:lang w:val="id-ID"/>
        </w:rPr>
        <w:t xml:space="preserve"> dalam rangka menjamin kelancaran tugas berkewajiban memberikan saran pertimbangan kepada atasannya.</w:t>
      </w:r>
    </w:p>
    <w:p w:rsidR="0078704E" w:rsidRPr="00A21306" w:rsidRDefault="0078704E" w:rsidP="00165D17">
      <w:pPr>
        <w:pStyle w:val="BodyTextIndent"/>
        <w:tabs>
          <w:tab w:val="clear" w:pos="0"/>
          <w:tab w:val="clear" w:pos="561"/>
        </w:tabs>
        <w:ind w:left="58" w:right="0" w:firstLine="0"/>
        <w:jc w:val="center"/>
        <w:rPr>
          <w:rFonts w:ascii="Arial" w:hAnsi="Arial" w:cs="Arial"/>
          <w:sz w:val="20"/>
          <w:szCs w:val="20"/>
          <w:lang w:val="id-ID"/>
        </w:rPr>
      </w:pPr>
    </w:p>
    <w:p w:rsidR="009B4762" w:rsidRDefault="009B4762" w:rsidP="00165D17">
      <w:pPr>
        <w:spacing w:after="120"/>
        <w:jc w:val="center"/>
        <w:rPr>
          <w:rFonts w:ascii="Arial" w:hAnsi="Arial" w:cs="Arial"/>
        </w:rPr>
      </w:pPr>
    </w:p>
    <w:p w:rsidR="009B4762" w:rsidRDefault="009B4762" w:rsidP="00165D17">
      <w:pPr>
        <w:spacing w:after="120"/>
        <w:jc w:val="center"/>
        <w:rPr>
          <w:rFonts w:ascii="Arial" w:hAnsi="Arial" w:cs="Arial"/>
        </w:rPr>
      </w:pPr>
    </w:p>
    <w:p w:rsidR="009B4762" w:rsidRDefault="009B4762" w:rsidP="00165D17">
      <w:pPr>
        <w:spacing w:after="120"/>
        <w:jc w:val="center"/>
        <w:rPr>
          <w:rFonts w:ascii="Arial" w:hAnsi="Arial" w:cs="Arial"/>
        </w:rPr>
      </w:pPr>
    </w:p>
    <w:p w:rsidR="009B4762" w:rsidRDefault="009B4762" w:rsidP="00165D17">
      <w:pPr>
        <w:spacing w:after="120"/>
        <w:jc w:val="center"/>
        <w:rPr>
          <w:rFonts w:ascii="Arial" w:hAnsi="Arial" w:cs="Arial"/>
        </w:rPr>
      </w:pPr>
    </w:p>
    <w:p w:rsidR="009B4762" w:rsidRDefault="009B4762" w:rsidP="00165D17">
      <w:pPr>
        <w:spacing w:after="120"/>
        <w:jc w:val="center"/>
        <w:rPr>
          <w:rFonts w:ascii="Arial" w:hAnsi="Arial" w:cs="Arial"/>
        </w:rPr>
      </w:pPr>
    </w:p>
    <w:p w:rsidR="009B4762" w:rsidRDefault="009B4762" w:rsidP="00165D17">
      <w:pPr>
        <w:spacing w:after="120"/>
        <w:jc w:val="center"/>
        <w:rPr>
          <w:rFonts w:ascii="Arial" w:hAnsi="Arial" w:cs="Arial"/>
        </w:rPr>
      </w:pPr>
    </w:p>
    <w:p w:rsidR="0078704E" w:rsidRPr="00381EA1" w:rsidRDefault="0078704E" w:rsidP="00165D17">
      <w:pPr>
        <w:spacing w:after="120"/>
        <w:jc w:val="center"/>
        <w:rPr>
          <w:rFonts w:ascii="Arial" w:hAnsi="Arial" w:cs="Arial"/>
        </w:rPr>
      </w:pPr>
      <w:r w:rsidRPr="00381EA1">
        <w:rPr>
          <w:rFonts w:ascii="Arial" w:hAnsi="Arial" w:cs="Arial"/>
          <w:lang w:val="id-ID"/>
        </w:rPr>
        <w:t>Pasal 2</w:t>
      </w:r>
      <w:r w:rsidRPr="00381EA1">
        <w:rPr>
          <w:rFonts w:ascii="Arial" w:hAnsi="Arial" w:cs="Arial"/>
        </w:rPr>
        <w:t>1</w:t>
      </w:r>
    </w:p>
    <w:p w:rsidR="0078704E" w:rsidRPr="00381EA1" w:rsidRDefault="0078704E" w:rsidP="00304C13">
      <w:pPr>
        <w:numPr>
          <w:ilvl w:val="0"/>
          <w:numId w:val="16"/>
        </w:numPr>
        <w:spacing w:after="120"/>
        <w:ind w:left="450" w:hanging="45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Kelompok jabatan fungsional mempunyai tugas melakukan kegiatan sesuai dengan bidang jabatan fungsional masing-masing sesuai dengan ketentuan peraturan perundang-undangan.</w:t>
      </w:r>
    </w:p>
    <w:p w:rsidR="0078704E" w:rsidRPr="00381EA1" w:rsidRDefault="0078704E" w:rsidP="00304C13">
      <w:pPr>
        <w:numPr>
          <w:ilvl w:val="0"/>
          <w:numId w:val="16"/>
        </w:numPr>
        <w:spacing w:after="120"/>
        <w:ind w:left="450" w:hanging="45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Jumlah pejabat fungsional ditentukan sesuai kebutuhan dan beban kerja.</w:t>
      </w:r>
    </w:p>
    <w:p w:rsidR="0078704E" w:rsidRPr="00381EA1" w:rsidRDefault="0078704E" w:rsidP="00304C13">
      <w:pPr>
        <w:numPr>
          <w:ilvl w:val="0"/>
          <w:numId w:val="16"/>
        </w:numPr>
        <w:ind w:left="450" w:hanging="450"/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Jenis dan jenjang jabatan fungsional diatur berdasarkan peraturan perundang-undangan.</w:t>
      </w:r>
    </w:p>
    <w:p w:rsidR="0078704E" w:rsidRPr="00381EA1" w:rsidRDefault="0078704E" w:rsidP="000F6C91">
      <w:pPr>
        <w:jc w:val="center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BABV</w:t>
      </w:r>
    </w:p>
    <w:p w:rsidR="0078704E" w:rsidRPr="00381EA1" w:rsidRDefault="0078704E" w:rsidP="00855CE0">
      <w:pPr>
        <w:spacing w:after="120"/>
        <w:jc w:val="center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KETENTUAN PENUTUP</w:t>
      </w:r>
    </w:p>
    <w:p w:rsidR="0078704E" w:rsidRPr="00A21306" w:rsidRDefault="0078704E" w:rsidP="00855CE0">
      <w:pPr>
        <w:spacing w:after="120"/>
        <w:jc w:val="center"/>
        <w:rPr>
          <w:rFonts w:ascii="Arial" w:hAnsi="Arial" w:cs="Arial"/>
          <w:lang w:val="es-ES"/>
        </w:rPr>
      </w:pPr>
      <w:r w:rsidRPr="00381EA1">
        <w:rPr>
          <w:rFonts w:ascii="Arial" w:hAnsi="Arial" w:cs="Arial"/>
          <w:lang w:val="id-ID"/>
        </w:rPr>
        <w:t>Pasal 2</w:t>
      </w:r>
      <w:r w:rsidRPr="00A21306">
        <w:rPr>
          <w:rFonts w:ascii="Arial" w:hAnsi="Arial" w:cs="Arial"/>
          <w:lang w:val="es-ES"/>
        </w:rPr>
        <w:t>2</w:t>
      </w:r>
    </w:p>
    <w:p w:rsidR="0078704E" w:rsidRPr="00381EA1" w:rsidRDefault="0078704E" w:rsidP="000F6C91">
      <w:pPr>
        <w:jc w:val="both"/>
        <w:rPr>
          <w:rFonts w:ascii="Arial" w:hAnsi="Arial" w:cs="Arial"/>
          <w:lang w:val="id-ID"/>
        </w:rPr>
      </w:pPr>
      <w:r w:rsidRPr="00381EA1">
        <w:rPr>
          <w:rFonts w:ascii="Arial" w:hAnsi="Arial" w:cs="Arial"/>
          <w:lang w:val="id-ID"/>
        </w:rPr>
        <w:t>Pembagian tugas masing-masing unsur organisasi pada pemangku jabatan di lingkunganDinas diatur lebih lanjut oleh Kepala Dinas.</w:t>
      </w:r>
    </w:p>
    <w:p w:rsidR="0078704E" w:rsidRPr="00381EA1" w:rsidRDefault="0078704E" w:rsidP="00165D17">
      <w:pPr>
        <w:pStyle w:val="PlainText"/>
        <w:jc w:val="center"/>
        <w:rPr>
          <w:rFonts w:ascii="Arial" w:eastAsia="MS Mincho" w:hAnsi="Arial" w:cs="Arial"/>
          <w:bCs/>
          <w:lang w:val="id-ID"/>
        </w:rPr>
      </w:pPr>
    </w:p>
    <w:p w:rsidR="0078704E" w:rsidRPr="00A21306" w:rsidRDefault="0078704E" w:rsidP="007D31F0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</w:t>
      </w:r>
      <w:r w:rsidR="000E09AE">
        <w:rPr>
          <w:rFonts w:ascii="Arial" w:eastAsia="MS Mincho" w:hAnsi="Arial" w:cs="Arial"/>
          <w:bCs/>
          <w:sz w:val="24"/>
          <w:szCs w:val="24"/>
        </w:rPr>
        <w:t xml:space="preserve"> </w:t>
      </w: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2</w:t>
      </w:r>
      <w:r w:rsidRPr="00A21306">
        <w:rPr>
          <w:rFonts w:ascii="Arial" w:eastAsia="MS Mincho" w:hAnsi="Arial" w:cs="Arial"/>
          <w:bCs/>
          <w:sz w:val="24"/>
          <w:szCs w:val="24"/>
          <w:lang w:val="id-ID"/>
        </w:rPr>
        <w:t>3</w:t>
      </w:r>
    </w:p>
    <w:p w:rsidR="0078704E" w:rsidRPr="00381EA1" w:rsidRDefault="0078704E" w:rsidP="007D31F0">
      <w:pPr>
        <w:jc w:val="both"/>
        <w:rPr>
          <w:rFonts w:ascii="Arial" w:eastAsia="MS Mincho" w:hAnsi="Arial" w:cs="Arial"/>
          <w:lang w:val="id-ID"/>
        </w:rPr>
      </w:pPr>
      <w:r w:rsidRPr="00381EA1">
        <w:rPr>
          <w:rFonts w:ascii="Arial" w:eastAsia="MS Mincho" w:hAnsi="Arial" w:cs="Arial"/>
          <w:lang w:val="id-ID"/>
        </w:rPr>
        <w:t>Dengan berlakunya Peraturan Walikota ini, maka Peraturan Walikota Nomor</w:t>
      </w:r>
      <w:r w:rsidR="00875EB5">
        <w:rPr>
          <w:rFonts w:ascii="Arial" w:eastAsia="MS Mincho" w:hAnsi="Arial" w:cs="Arial"/>
        </w:rPr>
        <w:t xml:space="preserve"> </w:t>
      </w:r>
      <w:r w:rsidRPr="00381EA1">
        <w:rPr>
          <w:rFonts w:ascii="Arial" w:eastAsia="MS Mincho" w:hAnsi="Arial" w:cs="Arial"/>
          <w:lang w:val="id-ID"/>
        </w:rPr>
        <w:t xml:space="preserve">192 Tahun 2005 tentang Penjabaran Fungsi dan Tugas </w:t>
      </w:r>
      <w:r w:rsidRPr="00A21306">
        <w:rPr>
          <w:rFonts w:ascii="Arial" w:eastAsia="MS Mincho" w:hAnsi="Arial" w:cs="Arial"/>
          <w:lang w:val="id-ID"/>
        </w:rPr>
        <w:t>Badan</w:t>
      </w:r>
      <w:r w:rsidRPr="00381EA1">
        <w:rPr>
          <w:rFonts w:ascii="Arial" w:eastAsia="MS Mincho" w:hAnsi="Arial" w:cs="Arial"/>
          <w:lang w:val="id-ID"/>
        </w:rPr>
        <w:t xml:space="preserve"> Pengelolaan Barang</w:t>
      </w:r>
      <w:r w:rsidR="00875EB5">
        <w:rPr>
          <w:rFonts w:ascii="Arial" w:eastAsia="MS Mincho" w:hAnsi="Arial" w:cs="Arial"/>
        </w:rPr>
        <w:t xml:space="preserve"> </w:t>
      </w:r>
      <w:r w:rsidRPr="00381EA1">
        <w:rPr>
          <w:rFonts w:ascii="Arial" w:eastAsia="MS Mincho" w:hAnsi="Arial" w:cs="Arial"/>
          <w:lang w:val="id-ID"/>
        </w:rPr>
        <w:t>Daerah dicabut dan dinyatakan tidak berlaku lagi.</w:t>
      </w:r>
    </w:p>
    <w:p w:rsidR="0078704E" w:rsidRPr="00381EA1" w:rsidRDefault="0078704E" w:rsidP="00855CE0">
      <w:pPr>
        <w:pStyle w:val="PlainText"/>
        <w:jc w:val="center"/>
        <w:rPr>
          <w:rFonts w:ascii="Arial" w:eastAsia="MS Mincho" w:hAnsi="Arial" w:cs="Arial"/>
          <w:bCs/>
          <w:lang w:val="id-ID"/>
        </w:rPr>
      </w:pPr>
    </w:p>
    <w:p w:rsidR="0078704E" w:rsidRPr="00381EA1" w:rsidRDefault="0078704E" w:rsidP="007D31F0">
      <w:pPr>
        <w:pStyle w:val="PlainText"/>
        <w:spacing w:after="120"/>
        <w:jc w:val="center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Pasal 2</w:t>
      </w:r>
      <w:r w:rsidRPr="00EB357A">
        <w:rPr>
          <w:rFonts w:ascii="Arial" w:eastAsia="MS Mincho" w:hAnsi="Arial" w:cs="Arial"/>
          <w:bCs/>
          <w:sz w:val="24"/>
          <w:szCs w:val="24"/>
          <w:lang w:val="id-ID"/>
        </w:rPr>
        <w:t>4</w:t>
      </w:r>
    </w:p>
    <w:p w:rsidR="0078704E" w:rsidRPr="00381EA1" w:rsidRDefault="0078704E" w:rsidP="007D31F0">
      <w:pPr>
        <w:pStyle w:val="PlainText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eastAsia="MS Mincho" w:hAnsi="Arial" w:cs="Arial"/>
          <w:bCs/>
          <w:sz w:val="24"/>
          <w:szCs w:val="24"/>
          <w:lang w:val="id-ID"/>
        </w:rPr>
        <w:t>Peraturan ini mulai berlaku pada tanggal diundangkan.</w:t>
      </w:r>
    </w:p>
    <w:p w:rsidR="0078704E" w:rsidRPr="00381EA1" w:rsidRDefault="0078704E" w:rsidP="007D31F0">
      <w:pPr>
        <w:pStyle w:val="PlainText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</w:p>
    <w:p w:rsidR="0078704E" w:rsidRPr="00381EA1" w:rsidRDefault="0078704E" w:rsidP="007D31F0">
      <w:pPr>
        <w:pStyle w:val="PlainText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  <w:r w:rsidRPr="00381EA1">
        <w:rPr>
          <w:rFonts w:ascii="Arial" w:hAnsi="Arial" w:cs="Arial"/>
          <w:sz w:val="24"/>
          <w:szCs w:val="24"/>
          <w:lang w:val="id-ID"/>
        </w:rPr>
        <w:t>Agar supaya setiap orang mengetahuinya, memerintahkan pengundangan Peraturan Walikota ini dengan penempatannya ke dalam Berita Daerah Kota Yogyakarta.</w:t>
      </w:r>
    </w:p>
    <w:p w:rsidR="0078704E" w:rsidRPr="00381EA1" w:rsidRDefault="0078704E" w:rsidP="007D31F0">
      <w:pPr>
        <w:pStyle w:val="PlainText"/>
        <w:jc w:val="both"/>
        <w:rPr>
          <w:rFonts w:ascii="Arial" w:eastAsia="MS Mincho" w:hAnsi="Arial" w:cs="Arial"/>
          <w:bCs/>
          <w:sz w:val="24"/>
          <w:szCs w:val="24"/>
          <w:lang w:val="id-ID"/>
        </w:rPr>
      </w:pPr>
    </w:p>
    <w:p w:rsidR="0078704E" w:rsidRPr="00381EA1" w:rsidRDefault="0010768F" w:rsidP="00FB1049">
      <w:pPr>
        <w:rPr>
          <w:rFonts w:ascii="Arial" w:hAnsi="Arial" w:cs="Arial"/>
          <w:lang w:val="id-ID"/>
        </w:rPr>
      </w:pPr>
      <w:r w:rsidRPr="001076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2.45pt;margin-top:4.8pt;width:205.7pt;height:197.85pt;z-index:251654656" stroked="f" strokecolor="white">
            <v:textbox style="mso-next-textbox:#_x0000_s1026">
              <w:txbxContent>
                <w:p w:rsidR="0078704E" w:rsidRPr="000561F3" w:rsidRDefault="0078704E">
                  <w:pPr>
                    <w:rPr>
                      <w:rFonts w:ascii="Arial" w:hAnsi="Arial" w:cs="Arial"/>
                      <w:lang w:val="fi-FI"/>
                    </w:rPr>
                  </w:pPr>
                  <w:r w:rsidRPr="000561F3">
                    <w:rPr>
                      <w:rFonts w:ascii="Arial" w:hAnsi="Arial" w:cs="Arial"/>
                      <w:lang w:val="fi-FI"/>
                    </w:rPr>
                    <w:t>Ditetapkan di Yogyakarta</w:t>
                  </w:r>
                </w:p>
                <w:p w:rsidR="0078704E" w:rsidRDefault="0078704E">
                  <w:pPr>
                    <w:rPr>
                      <w:rFonts w:ascii="Arial" w:hAnsi="Arial" w:cs="Arial"/>
                      <w:lang w:val="fi-FI"/>
                    </w:rPr>
                  </w:pPr>
                  <w:r w:rsidRPr="000561F3">
                    <w:rPr>
                      <w:rFonts w:ascii="Arial" w:hAnsi="Arial" w:cs="Arial"/>
                      <w:lang w:val="fi-FI"/>
                    </w:rPr>
                    <w:t xml:space="preserve">pada tanggal  </w:t>
                  </w:r>
                  <w:r w:rsidR="00680779">
                    <w:rPr>
                      <w:rFonts w:ascii="Arial" w:hAnsi="Arial" w:cs="Arial"/>
                      <w:lang w:val="id-ID"/>
                    </w:rPr>
                    <w:t>28 September 2012</w:t>
                  </w:r>
                </w:p>
                <w:p w:rsidR="0078704E" w:rsidRPr="000561F3" w:rsidRDefault="0078704E">
                  <w:pPr>
                    <w:rPr>
                      <w:rFonts w:ascii="Arial" w:hAnsi="Arial" w:cs="Arial"/>
                      <w:sz w:val="18"/>
                      <w:lang w:val="fi-FI"/>
                    </w:rPr>
                  </w:pPr>
                </w:p>
                <w:p w:rsidR="0078704E" w:rsidRPr="000561F3" w:rsidRDefault="0078704E">
                  <w:pPr>
                    <w:jc w:val="center"/>
                    <w:rPr>
                      <w:rFonts w:ascii="Arial" w:hAnsi="Arial" w:cs="Arial"/>
                      <w:bCs/>
                      <w:lang w:val="fi-FI"/>
                    </w:rPr>
                  </w:pPr>
                  <w:r w:rsidRPr="000561F3">
                    <w:rPr>
                      <w:rFonts w:ascii="Arial" w:hAnsi="Arial" w:cs="Arial"/>
                      <w:bCs/>
                      <w:lang w:val="fi-FI"/>
                    </w:rPr>
                    <w:t>WALIKOTA YOGYAKARTA</w:t>
                  </w:r>
                </w:p>
                <w:p w:rsidR="0078704E" w:rsidRPr="000561F3" w:rsidRDefault="0078704E">
                  <w:pPr>
                    <w:jc w:val="center"/>
                    <w:rPr>
                      <w:rFonts w:ascii="Arial" w:hAnsi="Arial" w:cs="Arial"/>
                      <w:bCs/>
                      <w:lang w:val="fi-FI"/>
                    </w:rPr>
                  </w:pPr>
                </w:p>
                <w:p w:rsidR="0078704E" w:rsidRPr="000561F3" w:rsidRDefault="0078704E">
                  <w:pPr>
                    <w:jc w:val="center"/>
                    <w:rPr>
                      <w:rFonts w:ascii="Arial" w:hAnsi="Arial" w:cs="Arial"/>
                      <w:bCs/>
                      <w:lang w:val="fi-FI"/>
                    </w:rPr>
                  </w:pPr>
                </w:p>
                <w:p w:rsidR="0078704E" w:rsidRDefault="009B4762">
                  <w:pPr>
                    <w:jc w:val="center"/>
                    <w:rPr>
                      <w:rFonts w:ascii="Arial" w:hAnsi="Arial" w:cs="Arial"/>
                      <w:bCs/>
                      <w:lang w:val="fi-FI"/>
                    </w:rPr>
                  </w:pPr>
                  <w:r>
                    <w:rPr>
                      <w:rFonts w:ascii="Arial" w:hAnsi="Arial" w:cs="Arial"/>
                      <w:bCs/>
                      <w:lang w:val="fi-FI"/>
                    </w:rPr>
                    <w:t>ttd</w:t>
                  </w:r>
                </w:p>
                <w:p w:rsidR="0078704E" w:rsidRPr="000561F3" w:rsidRDefault="0078704E">
                  <w:pPr>
                    <w:jc w:val="center"/>
                    <w:rPr>
                      <w:rFonts w:ascii="Arial" w:hAnsi="Arial" w:cs="Arial"/>
                      <w:bCs/>
                      <w:lang w:val="fi-FI"/>
                    </w:rPr>
                  </w:pPr>
                </w:p>
                <w:p w:rsidR="0078704E" w:rsidRPr="0004438D" w:rsidRDefault="0078704E">
                  <w:pPr>
                    <w:pStyle w:val="Heading3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rFonts w:ascii="Arial" w:hAnsi="Arial" w:cs="Arial"/>
                      <w:b w:val="0"/>
                    </w:rPr>
                    <w:t>HARYADI SUYUTI</w:t>
                  </w:r>
                </w:p>
              </w:txbxContent>
            </v:textbox>
          </v:shape>
        </w:pict>
      </w:r>
    </w:p>
    <w:p w:rsidR="0078704E" w:rsidRPr="00381EA1" w:rsidRDefault="0078704E" w:rsidP="000F6C91">
      <w:pPr>
        <w:ind w:left="360"/>
        <w:jc w:val="both"/>
        <w:rPr>
          <w:rFonts w:ascii="Arial" w:hAnsi="Arial" w:cs="Arial"/>
          <w:lang w:val="id-ID"/>
        </w:rPr>
      </w:pPr>
    </w:p>
    <w:p w:rsidR="0078704E" w:rsidRPr="00381EA1" w:rsidRDefault="0078704E" w:rsidP="000F6C91">
      <w:pPr>
        <w:ind w:left="360"/>
        <w:jc w:val="both"/>
        <w:rPr>
          <w:rFonts w:ascii="Arial" w:hAnsi="Arial" w:cs="Arial"/>
          <w:lang w:val="id-ID"/>
        </w:rPr>
      </w:pPr>
    </w:p>
    <w:p w:rsidR="0078704E" w:rsidRPr="00381EA1" w:rsidRDefault="0078704E" w:rsidP="000F6C91">
      <w:pPr>
        <w:jc w:val="both"/>
        <w:rPr>
          <w:rFonts w:ascii="Arial" w:hAnsi="Arial" w:cs="Arial"/>
          <w:lang w:val="id-ID"/>
        </w:rPr>
      </w:pPr>
    </w:p>
    <w:p w:rsidR="0078704E" w:rsidRPr="00381EA1" w:rsidRDefault="0078704E" w:rsidP="000F6C91">
      <w:pPr>
        <w:jc w:val="both"/>
        <w:rPr>
          <w:rFonts w:ascii="Arial" w:hAnsi="Arial" w:cs="Arial"/>
          <w:lang w:val="id-ID"/>
        </w:rPr>
      </w:pPr>
    </w:p>
    <w:p w:rsidR="0078704E" w:rsidRDefault="0078704E" w:rsidP="000F6C91">
      <w:pPr>
        <w:pStyle w:val="Footer"/>
        <w:tabs>
          <w:tab w:val="clear" w:pos="4320"/>
          <w:tab w:val="clear" w:pos="8640"/>
        </w:tabs>
        <w:rPr>
          <w:rFonts w:ascii="Arial" w:eastAsia="MS Mincho" w:hAnsi="Arial" w:cs="Arial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9B4762" w:rsidRDefault="009B4762" w:rsidP="003A4839">
      <w:pPr>
        <w:rPr>
          <w:rFonts w:eastAsia="MS Mincho"/>
        </w:rPr>
      </w:pPr>
    </w:p>
    <w:p w:rsidR="0078704E" w:rsidRPr="003A4839" w:rsidRDefault="0010768F" w:rsidP="003A4839">
      <w:pPr>
        <w:rPr>
          <w:rFonts w:eastAsia="MS Mincho"/>
          <w:lang w:val="id-ID"/>
        </w:rPr>
      </w:pPr>
      <w:r w:rsidRPr="0010768F">
        <w:rPr>
          <w:noProof/>
        </w:rPr>
        <w:pict>
          <v:shape id="_x0000_s1027" type="#_x0000_t202" style="position:absolute;margin-left:-9.35pt;margin-top:12.95pt;width:448.8pt;height:130.2pt;z-index:251655680" stroked="f" strokecolor="white">
            <v:textbox style="mso-next-textbox:#_x0000_s1027">
              <w:txbxContent>
                <w:p w:rsidR="0078704E" w:rsidRDefault="0078704E">
                  <w:pPr>
                    <w:rPr>
                      <w:rFonts w:ascii="Arial" w:hAnsi="Arial" w:cs="Arial"/>
                      <w:lang w:val="pt-BR"/>
                    </w:rPr>
                  </w:pPr>
                  <w:r>
                    <w:rPr>
                      <w:rFonts w:ascii="Arial" w:hAnsi="Arial" w:cs="Arial"/>
                      <w:lang w:val="pt-BR"/>
                    </w:rPr>
                    <w:t>Diundangkan  di Yogyakarta</w:t>
                  </w:r>
                </w:p>
                <w:p w:rsidR="0078704E" w:rsidRDefault="0078704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Padatanggal</w:t>
                  </w:r>
                  <w:r w:rsidR="00875EB5">
                    <w:rPr>
                      <w:rFonts w:ascii="Arial" w:hAnsi="Arial" w:cs="Arial"/>
                    </w:rPr>
                    <w:t xml:space="preserve"> </w:t>
                  </w:r>
                  <w:r w:rsidR="00680779">
                    <w:rPr>
                      <w:rFonts w:ascii="Arial" w:hAnsi="Arial" w:cs="Arial"/>
                      <w:lang w:val="id-ID"/>
                    </w:rPr>
                    <w:t>28 September 2012</w:t>
                  </w:r>
                </w:p>
                <w:p w:rsidR="0078704E" w:rsidRDefault="0078704E">
                  <w:pPr>
                    <w:rPr>
                      <w:rFonts w:ascii="Arial" w:hAnsi="Arial" w:cs="Arial"/>
                    </w:rPr>
                  </w:pPr>
                </w:p>
                <w:p w:rsidR="0078704E" w:rsidRPr="0004438D" w:rsidRDefault="0078704E">
                  <w:pPr>
                    <w:pStyle w:val="Heading8"/>
                    <w:rPr>
                      <w:rFonts w:ascii="Arial" w:hAnsi="Arial" w:cs="Arial"/>
                      <w:b w:val="0"/>
                      <w:u w:val="none"/>
                    </w:rPr>
                  </w:pPr>
                  <w:r w:rsidRPr="0004438D">
                    <w:rPr>
                      <w:rFonts w:ascii="Arial" w:hAnsi="Arial" w:cs="Arial"/>
                      <w:b w:val="0"/>
                      <w:u w:val="none"/>
                    </w:rPr>
                    <w:t>SEKRETARIS DAERAH KOTA YOGYAKARTA</w:t>
                  </w:r>
                </w:p>
                <w:p w:rsidR="0078704E" w:rsidRPr="0004438D" w:rsidRDefault="0078704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:rsidR="0078704E" w:rsidRDefault="0078704E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  <w:p w:rsidR="0078704E" w:rsidRPr="0004438D" w:rsidRDefault="0078704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:rsidR="0078704E" w:rsidRPr="0004438D" w:rsidRDefault="0078704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:rsidR="0078704E" w:rsidRPr="003259E8" w:rsidRDefault="0078704E">
                  <w:pPr>
                    <w:pStyle w:val="Heading8"/>
                    <w:rPr>
                      <w:rFonts w:ascii="Arial" w:hAnsi="Arial" w:cs="Arial"/>
                      <w:b w:val="0"/>
                      <w:u w:val="none"/>
                      <w:lang w:val="fi-FI"/>
                    </w:rPr>
                  </w:pPr>
                  <w:r>
                    <w:rPr>
                      <w:rFonts w:ascii="Arial" w:hAnsi="Arial" w:cs="Arial"/>
                      <w:b w:val="0"/>
                      <w:u w:val="none"/>
                      <w:lang w:val="fi-FI"/>
                    </w:rPr>
                    <w:t>TITIK SULASTRI</w:t>
                  </w:r>
                </w:p>
                <w:p w:rsidR="0078704E" w:rsidRPr="000561F3" w:rsidRDefault="0078704E" w:rsidP="007D31F0">
                  <w:pPr>
                    <w:rPr>
                      <w:lang w:val="fi-FI"/>
                    </w:rPr>
                  </w:pPr>
                </w:p>
                <w:p w:rsidR="0078704E" w:rsidRPr="00EB357A" w:rsidRDefault="0078704E" w:rsidP="003A4839">
                  <w:pPr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</w:pPr>
                  <w:r w:rsidRPr="00EB357A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BERITA DAERAH KOTA YOGYAKARTA TAHUN  </w:t>
                  </w:r>
                </w:p>
                <w:p w:rsidR="0078704E" w:rsidRPr="000561F3" w:rsidRDefault="0078704E" w:rsidP="007D31F0">
                  <w:pPr>
                    <w:rPr>
                      <w:lang w:val="fi-FI"/>
                    </w:rPr>
                  </w:pPr>
                </w:p>
              </w:txbxContent>
            </v:textbox>
          </v:shape>
        </w:pict>
      </w: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78704E" w:rsidP="003A4839">
      <w:pPr>
        <w:rPr>
          <w:rFonts w:eastAsia="MS Mincho"/>
          <w:lang w:val="id-ID"/>
        </w:rPr>
      </w:pPr>
    </w:p>
    <w:p w:rsidR="0078704E" w:rsidRPr="003A4839" w:rsidRDefault="0010768F" w:rsidP="003A4839">
      <w:pPr>
        <w:rPr>
          <w:rFonts w:eastAsia="MS Mincho"/>
          <w:lang w:val="id-ID"/>
        </w:rPr>
      </w:pPr>
      <w:r w:rsidRPr="0010768F">
        <w:rPr>
          <w:noProof/>
        </w:rPr>
        <w:pict>
          <v:shape id="_x0000_s1028" type="#_x0000_t202" style="position:absolute;margin-left:-33.8pt;margin-top:5.75pt;width:523.6pt;height:126pt;z-index:251660800" stroked="f">
            <v:textbox>
              <w:txbxContent>
                <w:p w:rsidR="0078704E" w:rsidRDefault="0078704E">
                  <w:bookmarkStart w:id="2" w:name="_GoBack"/>
                  <w:bookmarkEnd w:id="2"/>
                </w:p>
              </w:txbxContent>
            </v:textbox>
          </v:shape>
        </w:pict>
      </w:r>
    </w:p>
    <w:p w:rsidR="0078704E" w:rsidRDefault="0010768F" w:rsidP="003A4839">
      <w:pPr>
        <w:rPr>
          <w:rFonts w:eastAsia="MS Mincho"/>
          <w:lang w:val="id-ID"/>
        </w:rPr>
      </w:pPr>
      <w:r w:rsidRPr="0010768F">
        <w:rPr>
          <w:noProof/>
        </w:rPr>
        <w:pict>
          <v:shape id="_x0000_s1029" type="#_x0000_t202" style="position:absolute;margin-left:217.5pt;margin-top:9.6pt;width:252pt;height:81pt;z-index:251659776" filled="f" stroked="f">
            <v:textbox style="mso-next-textbox:#_x0000_s1029">
              <w:txbxContent>
                <w:tbl>
                  <w:tblPr>
                    <w:tblW w:w="49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3287"/>
                    <w:gridCol w:w="935"/>
                    <w:gridCol w:w="748"/>
                  </w:tblGrid>
                  <w:tr w:rsidR="0078704E" w:rsidRPr="007906EC" w:rsidTr="003A4839">
                    <w:tc>
                      <w:tcPr>
                        <w:tcW w:w="4970" w:type="dxa"/>
                        <w:gridSpan w:val="3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PARAF HIRARKI</w:t>
                        </w:r>
                      </w:p>
                    </w:tc>
                  </w:tr>
                  <w:tr w:rsidR="0078704E" w:rsidRPr="007906EC" w:rsidTr="003A4839">
                    <w:tc>
                      <w:tcPr>
                        <w:tcW w:w="3287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JABATAN</w:t>
                        </w:r>
                      </w:p>
                    </w:tc>
                    <w:tc>
                      <w:tcPr>
                        <w:tcW w:w="935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PARAF</w:t>
                        </w:r>
                      </w:p>
                    </w:tc>
                    <w:tc>
                      <w:tcPr>
                        <w:tcW w:w="748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TGL</w:t>
                        </w:r>
                      </w:p>
                    </w:tc>
                  </w:tr>
                  <w:tr w:rsidR="0078704E" w:rsidRPr="007906EC" w:rsidTr="003A4839">
                    <w:tc>
                      <w:tcPr>
                        <w:tcW w:w="3287" w:type="dxa"/>
                      </w:tcPr>
                      <w:p w:rsidR="0078704E" w:rsidRPr="007906EC" w:rsidRDefault="0078704E" w:rsidP="00E042C6">
                        <w:pPr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>
                          <w:rPr>
                            <w:rFonts w:ascii="Arial Narrow" w:hAnsi="Arial Narrow" w:cs="Arial"/>
                            <w:lang w:val="id-ID"/>
                          </w:rPr>
                          <w:t>Sekretaris Daerah</w:t>
                        </w:r>
                      </w:p>
                    </w:tc>
                    <w:tc>
                      <w:tcPr>
                        <w:tcW w:w="935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  <w:tc>
                      <w:tcPr>
                        <w:tcW w:w="748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</w:tr>
                  <w:tr w:rsidR="0078704E" w:rsidRPr="007906EC" w:rsidTr="003A4839">
                    <w:tc>
                      <w:tcPr>
                        <w:tcW w:w="3287" w:type="dxa"/>
                      </w:tcPr>
                      <w:p w:rsidR="0078704E" w:rsidRPr="007906EC" w:rsidRDefault="0078704E" w:rsidP="00142644">
                        <w:pPr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>
                          <w:rPr>
                            <w:rFonts w:ascii="Arial Narrow" w:hAnsi="Arial Narrow" w:cs="Arial"/>
                            <w:lang w:val="id-ID"/>
                          </w:rPr>
                          <w:t>Asisten Administrasi Umum</w:t>
                        </w:r>
                      </w:p>
                    </w:tc>
                    <w:tc>
                      <w:tcPr>
                        <w:tcW w:w="935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  <w:tc>
                      <w:tcPr>
                        <w:tcW w:w="748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</w:tr>
                  <w:tr w:rsidR="0078704E" w:rsidRPr="007906EC" w:rsidTr="003A4839">
                    <w:tc>
                      <w:tcPr>
                        <w:tcW w:w="3287" w:type="dxa"/>
                      </w:tcPr>
                      <w:p w:rsidR="0078704E" w:rsidRPr="007906EC" w:rsidRDefault="0078704E" w:rsidP="00142644">
                        <w:pPr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>
                          <w:rPr>
                            <w:rFonts w:ascii="Arial Narrow" w:hAnsi="Arial Narrow" w:cs="Arial"/>
                            <w:lang w:val="id-ID"/>
                          </w:rPr>
                          <w:t>Kepala B</w:t>
                        </w: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ag</w:t>
                        </w:r>
                        <w:r>
                          <w:rPr>
                            <w:rFonts w:ascii="Arial Narrow" w:hAnsi="Arial Narrow" w:cs="Arial"/>
                            <w:lang w:val="id-ID"/>
                          </w:rPr>
                          <w:t>ian</w:t>
                        </w: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 xml:space="preserve"> Organisasi</w:t>
                        </w:r>
                      </w:p>
                    </w:tc>
                    <w:tc>
                      <w:tcPr>
                        <w:tcW w:w="935" w:type="dxa"/>
                      </w:tcPr>
                      <w:p w:rsidR="0078704E" w:rsidRPr="007906EC" w:rsidRDefault="0078704E" w:rsidP="00142644">
                        <w:pPr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  <w:tc>
                      <w:tcPr>
                        <w:tcW w:w="748" w:type="dxa"/>
                      </w:tcPr>
                      <w:p w:rsidR="0078704E" w:rsidRPr="007906EC" w:rsidRDefault="0078704E" w:rsidP="00142644">
                        <w:pPr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</w:tr>
                </w:tbl>
                <w:p w:rsidR="0078704E" w:rsidRPr="00E042C6" w:rsidRDefault="0078704E" w:rsidP="003A4839">
                  <w:pPr>
                    <w:rPr>
                      <w:lang w:val="id-ID"/>
                    </w:rPr>
                  </w:pPr>
                </w:p>
              </w:txbxContent>
            </v:textbox>
          </v:shape>
        </w:pict>
      </w:r>
      <w:r w:rsidRPr="0010768F">
        <w:rPr>
          <w:noProof/>
        </w:rPr>
        <w:pict>
          <v:shape id="_x0000_s1030" type="#_x0000_t202" style="position:absolute;margin-left:-18.7pt;margin-top:11.85pt;width:243pt;height:1in;z-index:251658752" filled="f" stroked="f">
            <v:textbox style="mso-next-textbox:#_x0000_s1030">
              <w:txbxContent>
                <w:tbl>
                  <w:tblPr>
                    <w:tblOverlap w:val="never"/>
                    <w:tblW w:w="45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913"/>
                    <w:gridCol w:w="935"/>
                    <w:gridCol w:w="748"/>
                  </w:tblGrid>
                  <w:tr w:rsidR="0078704E" w:rsidRPr="007906EC" w:rsidTr="003A4839">
                    <w:tc>
                      <w:tcPr>
                        <w:tcW w:w="4596" w:type="dxa"/>
                        <w:gridSpan w:val="3"/>
                      </w:tcPr>
                      <w:p w:rsidR="0078704E" w:rsidRPr="007906EC" w:rsidRDefault="0078704E" w:rsidP="00142644">
                        <w:pPr>
                          <w:suppressOverlap/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PARAF KOORDINASI</w:t>
                        </w:r>
                      </w:p>
                    </w:tc>
                  </w:tr>
                  <w:tr w:rsidR="0078704E" w:rsidRPr="007906EC" w:rsidTr="003A4839">
                    <w:tc>
                      <w:tcPr>
                        <w:tcW w:w="2913" w:type="dxa"/>
                      </w:tcPr>
                      <w:p w:rsidR="0078704E" w:rsidRPr="007906EC" w:rsidRDefault="0078704E" w:rsidP="00142644">
                        <w:pPr>
                          <w:suppressOverlap/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JABATAN</w:t>
                        </w:r>
                      </w:p>
                    </w:tc>
                    <w:tc>
                      <w:tcPr>
                        <w:tcW w:w="935" w:type="dxa"/>
                      </w:tcPr>
                      <w:p w:rsidR="0078704E" w:rsidRPr="007906EC" w:rsidRDefault="0078704E" w:rsidP="00142644">
                        <w:pPr>
                          <w:suppressOverlap/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PARAF</w:t>
                        </w:r>
                      </w:p>
                    </w:tc>
                    <w:tc>
                      <w:tcPr>
                        <w:tcW w:w="748" w:type="dxa"/>
                      </w:tcPr>
                      <w:p w:rsidR="0078704E" w:rsidRPr="007906EC" w:rsidRDefault="0078704E" w:rsidP="00142644">
                        <w:pPr>
                          <w:suppressOverlap/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TGL</w:t>
                        </w:r>
                      </w:p>
                    </w:tc>
                  </w:tr>
                  <w:tr w:rsidR="0078704E" w:rsidRPr="007906EC" w:rsidTr="003A4839">
                    <w:tc>
                      <w:tcPr>
                        <w:tcW w:w="2913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>
                          <w:rPr>
                            <w:rFonts w:ascii="Arial Narrow" w:hAnsi="Arial Narrow" w:cs="Arial"/>
                            <w:lang w:val="id-ID"/>
                          </w:rPr>
                          <w:t>Kepala DBGAD</w:t>
                        </w:r>
                      </w:p>
                    </w:tc>
                    <w:tc>
                      <w:tcPr>
                        <w:tcW w:w="935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  <w:tc>
                      <w:tcPr>
                        <w:tcW w:w="748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</w:tr>
                  <w:tr w:rsidR="0078704E" w:rsidRPr="007906EC" w:rsidTr="003A4839">
                    <w:tc>
                      <w:tcPr>
                        <w:tcW w:w="2913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>
                          <w:rPr>
                            <w:rFonts w:ascii="Arial Narrow" w:hAnsi="Arial Narrow" w:cs="Arial"/>
                            <w:lang w:val="id-ID"/>
                          </w:rPr>
                          <w:t>Kepala Bagian Hukum</w:t>
                        </w:r>
                      </w:p>
                    </w:tc>
                    <w:tc>
                      <w:tcPr>
                        <w:tcW w:w="935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  <w:tc>
                      <w:tcPr>
                        <w:tcW w:w="748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</w:tr>
                </w:tbl>
                <w:p w:rsidR="0078704E" w:rsidRPr="00E042C6" w:rsidRDefault="0078704E" w:rsidP="003A4839">
                  <w:pPr>
                    <w:rPr>
                      <w:lang w:val="id-ID"/>
                    </w:rPr>
                  </w:pPr>
                </w:p>
              </w:txbxContent>
            </v:textbox>
          </v:shape>
        </w:pict>
      </w:r>
    </w:p>
    <w:p w:rsidR="0078704E" w:rsidRPr="003A4839" w:rsidRDefault="0010768F" w:rsidP="003A4839">
      <w:pPr>
        <w:ind w:firstLine="720"/>
        <w:rPr>
          <w:rFonts w:eastAsia="MS Mincho"/>
          <w:lang w:val="id-ID"/>
        </w:rPr>
      </w:pPr>
      <w:r w:rsidRPr="0010768F">
        <w:rPr>
          <w:noProof/>
        </w:rPr>
        <w:pict>
          <v:shape id="_x0000_s1031" type="#_x0000_t202" style="position:absolute;left:0;text-align:left;margin-left:227.55pt;margin-top:301.3pt;width:252pt;height:81pt;z-index:251657728" filled="f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628"/>
                    <w:gridCol w:w="1200"/>
                    <w:gridCol w:w="1080"/>
                  </w:tblGrid>
                  <w:tr w:rsidR="0078704E" w:rsidRPr="007906EC" w:rsidTr="00142644">
                    <w:tc>
                      <w:tcPr>
                        <w:tcW w:w="4908" w:type="dxa"/>
                        <w:gridSpan w:val="3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PARAF HIRARKI</w:t>
                        </w:r>
                      </w:p>
                    </w:tc>
                  </w:tr>
                  <w:tr w:rsidR="0078704E" w:rsidRPr="007906EC" w:rsidTr="00142644">
                    <w:tc>
                      <w:tcPr>
                        <w:tcW w:w="2628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JABATAN</w:t>
                        </w:r>
                      </w:p>
                    </w:tc>
                    <w:tc>
                      <w:tcPr>
                        <w:tcW w:w="1200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PARAF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TGL</w:t>
                        </w:r>
                      </w:p>
                    </w:tc>
                  </w:tr>
                  <w:tr w:rsidR="0078704E" w:rsidRPr="007906EC" w:rsidTr="00142644">
                    <w:tc>
                      <w:tcPr>
                        <w:tcW w:w="2628" w:type="dxa"/>
                      </w:tcPr>
                      <w:p w:rsidR="0078704E" w:rsidRPr="007906EC" w:rsidRDefault="0078704E" w:rsidP="00E042C6">
                        <w:pPr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>
                          <w:rPr>
                            <w:rFonts w:ascii="Arial Narrow" w:hAnsi="Arial Narrow" w:cs="Arial"/>
                            <w:lang w:val="id-ID"/>
                          </w:rPr>
                          <w:t>Sekretaris Daerah</w:t>
                        </w:r>
                      </w:p>
                    </w:tc>
                    <w:tc>
                      <w:tcPr>
                        <w:tcW w:w="1200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</w:tr>
                  <w:tr w:rsidR="0078704E" w:rsidRPr="007906EC" w:rsidTr="00142644">
                    <w:tc>
                      <w:tcPr>
                        <w:tcW w:w="2628" w:type="dxa"/>
                      </w:tcPr>
                      <w:p w:rsidR="0078704E" w:rsidRPr="007906EC" w:rsidRDefault="0078704E" w:rsidP="00142644">
                        <w:pPr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>
                          <w:rPr>
                            <w:rFonts w:ascii="Arial Narrow" w:hAnsi="Arial Narrow" w:cs="Arial"/>
                            <w:lang w:val="id-ID"/>
                          </w:rPr>
                          <w:t>Asisten Administrasi Umum</w:t>
                        </w:r>
                      </w:p>
                    </w:tc>
                    <w:tc>
                      <w:tcPr>
                        <w:tcW w:w="1200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78704E" w:rsidRPr="007906EC" w:rsidRDefault="0078704E" w:rsidP="00142644">
                        <w:pPr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</w:tr>
                  <w:tr w:rsidR="0078704E" w:rsidRPr="007906EC" w:rsidTr="00142644">
                    <w:tc>
                      <w:tcPr>
                        <w:tcW w:w="2628" w:type="dxa"/>
                      </w:tcPr>
                      <w:p w:rsidR="0078704E" w:rsidRPr="007906EC" w:rsidRDefault="0078704E" w:rsidP="00142644">
                        <w:pPr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Ka</w:t>
                        </w:r>
                        <w:r>
                          <w:rPr>
                            <w:rFonts w:ascii="Arial Narrow" w:hAnsi="Arial Narrow" w:cs="Arial"/>
                            <w:lang w:val="id-ID"/>
                          </w:rPr>
                          <w:t>.B</w:t>
                        </w: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ag</w:t>
                        </w:r>
                        <w:r>
                          <w:rPr>
                            <w:rFonts w:ascii="Arial Narrow" w:hAnsi="Arial Narrow" w:cs="Arial"/>
                            <w:lang w:val="id-ID"/>
                          </w:rPr>
                          <w:t>ian</w:t>
                        </w: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 xml:space="preserve"> Organisasi</w:t>
                        </w:r>
                      </w:p>
                    </w:tc>
                    <w:tc>
                      <w:tcPr>
                        <w:tcW w:w="1200" w:type="dxa"/>
                      </w:tcPr>
                      <w:p w:rsidR="0078704E" w:rsidRPr="007906EC" w:rsidRDefault="0078704E" w:rsidP="00142644">
                        <w:pPr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78704E" w:rsidRPr="007906EC" w:rsidRDefault="0078704E" w:rsidP="00142644">
                        <w:pPr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</w:tr>
                </w:tbl>
                <w:p w:rsidR="0078704E" w:rsidRDefault="0078704E" w:rsidP="003A4839"/>
              </w:txbxContent>
            </v:textbox>
          </v:shape>
        </w:pict>
      </w:r>
      <w:r w:rsidRPr="0010768F">
        <w:rPr>
          <w:noProof/>
        </w:rPr>
        <w:pict>
          <v:shape id="_x0000_s1032" type="#_x0000_t202" style="position:absolute;left:0;text-align:left;margin-left:-8.65pt;margin-top:303.55pt;width:243pt;height:1in;z-index:251656704" filled="f" stroked="f">
            <v:textbox style="mso-next-textbox:#_x0000_s1032">
              <w:txbxContent>
                <w:tbl>
                  <w:tblPr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155"/>
                    <w:gridCol w:w="1200"/>
                    <w:gridCol w:w="1080"/>
                  </w:tblGrid>
                  <w:tr w:rsidR="0078704E" w:rsidRPr="007906EC" w:rsidTr="00142644">
                    <w:tc>
                      <w:tcPr>
                        <w:tcW w:w="4435" w:type="dxa"/>
                        <w:gridSpan w:val="3"/>
                      </w:tcPr>
                      <w:p w:rsidR="0078704E" w:rsidRPr="007906EC" w:rsidRDefault="0078704E" w:rsidP="00142644">
                        <w:pPr>
                          <w:suppressOverlap/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PARAF KOORDINASI</w:t>
                        </w:r>
                      </w:p>
                    </w:tc>
                  </w:tr>
                  <w:tr w:rsidR="0078704E" w:rsidRPr="007906EC" w:rsidTr="00142644">
                    <w:tc>
                      <w:tcPr>
                        <w:tcW w:w="2155" w:type="dxa"/>
                      </w:tcPr>
                      <w:p w:rsidR="0078704E" w:rsidRPr="007906EC" w:rsidRDefault="0078704E" w:rsidP="00142644">
                        <w:pPr>
                          <w:suppressOverlap/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JABATAN</w:t>
                        </w:r>
                      </w:p>
                    </w:tc>
                    <w:tc>
                      <w:tcPr>
                        <w:tcW w:w="1200" w:type="dxa"/>
                      </w:tcPr>
                      <w:p w:rsidR="0078704E" w:rsidRPr="007906EC" w:rsidRDefault="0078704E" w:rsidP="00142644">
                        <w:pPr>
                          <w:suppressOverlap/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PARAF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8704E" w:rsidRPr="007906EC" w:rsidRDefault="0078704E" w:rsidP="00142644">
                        <w:pPr>
                          <w:suppressOverlap/>
                          <w:jc w:val="center"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TGL</w:t>
                        </w:r>
                      </w:p>
                    </w:tc>
                  </w:tr>
                  <w:tr w:rsidR="0078704E" w:rsidRPr="007906EC" w:rsidTr="00142644">
                    <w:tc>
                      <w:tcPr>
                        <w:tcW w:w="2155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 w:rsidRPr="007906EC">
                          <w:rPr>
                            <w:rFonts w:ascii="Arial Narrow" w:hAnsi="Arial Narrow" w:cs="Arial"/>
                            <w:lang w:val="id-ID"/>
                          </w:rPr>
                          <w:t>Ka.Dinas Kesehatan</w:t>
                        </w:r>
                      </w:p>
                    </w:tc>
                    <w:tc>
                      <w:tcPr>
                        <w:tcW w:w="1200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</w:tr>
                  <w:tr w:rsidR="0078704E" w:rsidRPr="007906EC" w:rsidTr="00142644">
                    <w:tc>
                      <w:tcPr>
                        <w:tcW w:w="2155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  <w:r>
                          <w:rPr>
                            <w:rFonts w:ascii="Arial Narrow" w:hAnsi="Arial Narrow" w:cs="Arial"/>
                            <w:lang w:val="id-ID"/>
                          </w:rPr>
                          <w:t>Ka. Bagian Hukum</w:t>
                        </w:r>
                      </w:p>
                    </w:tc>
                    <w:tc>
                      <w:tcPr>
                        <w:tcW w:w="1200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78704E" w:rsidRPr="007906EC" w:rsidRDefault="0078704E" w:rsidP="00142644">
                        <w:pPr>
                          <w:suppressOverlap/>
                          <w:rPr>
                            <w:rFonts w:ascii="Arial Narrow" w:hAnsi="Arial Narrow" w:cs="Arial"/>
                            <w:lang w:val="id-ID"/>
                          </w:rPr>
                        </w:pPr>
                      </w:p>
                    </w:tc>
                  </w:tr>
                </w:tbl>
                <w:p w:rsidR="0078704E" w:rsidRDefault="0078704E" w:rsidP="003A4839"/>
              </w:txbxContent>
            </v:textbox>
          </v:shape>
        </w:pict>
      </w:r>
    </w:p>
    <w:sectPr w:rsidR="0078704E" w:rsidRPr="003A4839" w:rsidSect="009F603D">
      <w:footerReference w:type="even" r:id="rId9"/>
      <w:pgSz w:w="12242" w:h="18722" w:code="135"/>
      <w:pgMar w:top="720" w:right="1022" w:bottom="288" w:left="1800" w:header="720" w:footer="113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04E" w:rsidRDefault="0078704E">
      <w:r>
        <w:separator/>
      </w:r>
    </w:p>
  </w:endnote>
  <w:endnote w:type="continuationSeparator" w:id="1">
    <w:p w:rsidR="0078704E" w:rsidRDefault="00787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Palatino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Microsoft Sans 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Lingoes Unicode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4E" w:rsidRDefault="0010768F" w:rsidP="004A32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7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4E" w:rsidRDefault="007870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04E" w:rsidRDefault="0078704E">
      <w:r>
        <w:separator/>
      </w:r>
    </w:p>
  </w:footnote>
  <w:footnote w:type="continuationSeparator" w:id="1">
    <w:p w:rsidR="0078704E" w:rsidRDefault="00787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5E6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1443438"/>
    <w:multiLevelType w:val="hybridMultilevel"/>
    <w:tmpl w:val="2BBE8190"/>
    <w:lvl w:ilvl="0" w:tplc="8580FB6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E65B2A"/>
    <w:multiLevelType w:val="hybridMultilevel"/>
    <w:tmpl w:val="698462EC"/>
    <w:lvl w:ilvl="0" w:tplc="8580FB6A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cs="Times New Roman" w:hint="default"/>
        <w:color w:val="000000"/>
      </w:rPr>
    </w:lvl>
    <w:lvl w:ilvl="1" w:tplc="F61C1EA6">
      <w:start w:val="1"/>
      <w:numFmt w:val="decimal"/>
      <w:lvlText w:val="(%2)"/>
      <w:lvlJc w:val="left"/>
      <w:pPr>
        <w:tabs>
          <w:tab w:val="num" w:pos="-900"/>
        </w:tabs>
        <w:ind w:left="1440" w:hanging="360"/>
      </w:pPr>
      <w:rPr>
        <w:rFonts w:cs="Times New Roman" w:hint="default"/>
        <w:color w:val="000000"/>
      </w:rPr>
    </w:lvl>
    <w:lvl w:ilvl="2" w:tplc="8580FB6A">
      <w:start w:val="1"/>
      <w:numFmt w:val="lowerLetter"/>
      <w:lvlText w:val="%3."/>
      <w:lvlJc w:val="left"/>
      <w:pPr>
        <w:tabs>
          <w:tab w:val="num" w:pos="2385"/>
        </w:tabs>
        <w:ind w:left="2385" w:hanging="405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F74635"/>
    <w:multiLevelType w:val="multilevel"/>
    <w:tmpl w:val="58DEABD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786"/>
        </w:tabs>
        <w:ind w:left="786" w:hanging="360"/>
      </w:pPr>
      <w:rPr>
        <w:rFonts w:ascii="Tahoma" w:eastAsia="MS Mincho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10FF3E42"/>
    <w:multiLevelType w:val="hybridMultilevel"/>
    <w:tmpl w:val="98B4CBEE"/>
    <w:lvl w:ilvl="0" w:tplc="CA967F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C545AE"/>
    <w:multiLevelType w:val="multilevel"/>
    <w:tmpl w:val="ABAA1DA2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E8474E"/>
    <w:multiLevelType w:val="hybridMultilevel"/>
    <w:tmpl w:val="E988B072"/>
    <w:lvl w:ilvl="0" w:tplc="33DAC48A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034AC16">
      <w:start w:val="1"/>
      <w:numFmt w:val="lowerLetter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73033E1"/>
    <w:multiLevelType w:val="multilevel"/>
    <w:tmpl w:val="166A5276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cs="Times New Roman" w:hint="default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7B2056"/>
    <w:multiLevelType w:val="hybridMultilevel"/>
    <w:tmpl w:val="E6B4338E"/>
    <w:lvl w:ilvl="0" w:tplc="F25C3BB8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A5C4D480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1932F7"/>
    <w:multiLevelType w:val="singleLevel"/>
    <w:tmpl w:val="C5864D6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0">
    <w:nsid w:val="21CA6F85"/>
    <w:multiLevelType w:val="hybridMultilevel"/>
    <w:tmpl w:val="04A237B2"/>
    <w:lvl w:ilvl="0" w:tplc="42460838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A44A14"/>
    <w:multiLevelType w:val="multilevel"/>
    <w:tmpl w:val="7E1C59C6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6577D5"/>
    <w:multiLevelType w:val="multilevel"/>
    <w:tmpl w:val="0AB41DC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>
    <w:nsid w:val="289469A0"/>
    <w:multiLevelType w:val="hybridMultilevel"/>
    <w:tmpl w:val="66F89C3C"/>
    <w:lvl w:ilvl="0" w:tplc="A596E516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35567E4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MS Mincho" w:hAnsi="Arial" w:cs="Arial"/>
        <w:color w:val="auto"/>
      </w:rPr>
    </w:lvl>
    <w:lvl w:ilvl="2" w:tplc="8580FB6A">
      <w:start w:val="1"/>
      <w:numFmt w:val="lowerLetter"/>
      <w:lvlText w:val="%3."/>
      <w:lvlJc w:val="left"/>
      <w:pPr>
        <w:tabs>
          <w:tab w:val="num" w:pos="2385"/>
        </w:tabs>
        <w:ind w:left="2385" w:hanging="405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31361A"/>
    <w:multiLevelType w:val="hybridMultilevel"/>
    <w:tmpl w:val="6FFEF7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CAE58DF"/>
    <w:multiLevelType w:val="singleLevel"/>
    <w:tmpl w:val="578C1726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cs="Times New Roman" w:hint="default"/>
      </w:rPr>
    </w:lvl>
  </w:abstractNum>
  <w:abstractNum w:abstractNumId="16">
    <w:nsid w:val="30777020"/>
    <w:multiLevelType w:val="hybridMultilevel"/>
    <w:tmpl w:val="7E1C59C6"/>
    <w:lvl w:ilvl="0" w:tplc="8580FB6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F60EC4">
      <w:start w:val="1"/>
      <w:numFmt w:val="lowerLetter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354E58"/>
    <w:multiLevelType w:val="multilevel"/>
    <w:tmpl w:val="A1106B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eastAsia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>
    <w:nsid w:val="33132167"/>
    <w:multiLevelType w:val="hybridMultilevel"/>
    <w:tmpl w:val="5E30F5B8"/>
    <w:lvl w:ilvl="0" w:tplc="0C84654A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3212A7F"/>
    <w:multiLevelType w:val="hybridMultilevel"/>
    <w:tmpl w:val="8E2A706A"/>
    <w:lvl w:ilvl="0" w:tplc="8580FB6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A2915A">
      <w:start w:val="1"/>
      <w:numFmt w:val="lowerLetter"/>
      <w:lvlText w:val="%3."/>
      <w:lvlJc w:val="left"/>
      <w:pPr>
        <w:tabs>
          <w:tab w:val="num" w:pos="680"/>
        </w:tabs>
        <w:ind w:left="680" w:hanging="340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0902F5"/>
    <w:multiLevelType w:val="hybridMultilevel"/>
    <w:tmpl w:val="E178646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C76754"/>
    <w:multiLevelType w:val="hybridMultilevel"/>
    <w:tmpl w:val="2DF227DA"/>
    <w:lvl w:ilvl="0" w:tplc="8580FB6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7206F39C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B56237"/>
    <w:multiLevelType w:val="singleLevel"/>
    <w:tmpl w:val="63A2B2F8"/>
    <w:lvl w:ilvl="0">
      <w:start w:val="1"/>
      <w:numFmt w:val="upperRoman"/>
      <w:pStyle w:val="Heading7"/>
      <w:lvlText w:val="%1."/>
      <w:lvlJc w:val="left"/>
      <w:pPr>
        <w:tabs>
          <w:tab w:val="num" w:pos="2304"/>
        </w:tabs>
        <w:ind w:left="2016" w:hanging="432"/>
      </w:pPr>
      <w:rPr>
        <w:rFonts w:cs="Times New Roman" w:hint="default"/>
      </w:rPr>
    </w:lvl>
  </w:abstractNum>
  <w:abstractNum w:abstractNumId="23">
    <w:nsid w:val="3FC113F8"/>
    <w:multiLevelType w:val="hybridMultilevel"/>
    <w:tmpl w:val="428EA35E"/>
    <w:lvl w:ilvl="0" w:tplc="111011B8">
      <w:start w:val="1"/>
      <w:numFmt w:val="lowerLetter"/>
      <w:lvlText w:val="%1."/>
      <w:lvlJc w:val="left"/>
      <w:pPr>
        <w:tabs>
          <w:tab w:val="num" w:pos="5586"/>
        </w:tabs>
        <w:ind w:left="5586" w:hanging="340"/>
      </w:pPr>
      <w:rPr>
        <w:rFonts w:cs="Times New Roman" w:hint="default"/>
      </w:rPr>
    </w:lvl>
    <w:lvl w:ilvl="1" w:tplc="1CCE7560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7304B4"/>
    <w:multiLevelType w:val="hybridMultilevel"/>
    <w:tmpl w:val="190070B6"/>
    <w:lvl w:ilvl="0" w:tplc="95BA9FAA">
      <w:start w:val="1"/>
      <w:numFmt w:val="lowerLetter"/>
      <w:lvlText w:val="%1."/>
      <w:lvlJc w:val="left"/>
      <w:pPr>
        <w:tabs>
          <w:tab w:val="num" w:pos="644"/>
        </w:tabs>
        <w:ind w:left="64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A177C5"/>
    <w:multiLevelType w:val="hybridMultilevel"/>
    <w:tmpl w:val="51A0BADE"/>
    <w:lvl w:ilvl="0" w:tplc="6D6E94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8EF6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9F00E1"/>
    <w:multiLevelType w:val="hybridMultilevel"/>
    <w:tmpl w:val="BABEA2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967405"/>
    <w:multiLevelType w:val="multilevel"/>
    <w:tmpl w:val="0D3032F0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680"/>
        </w:tabs>
        <w:ind w:left="680" w:hanging="340"/>
      </w:pPr>
      <w:rPr>
        <w:rFonts w:cs="Times New Roman" w:hint="default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924152"/>
    <w:multiLevelType w:val="hybridMultilevel"/>
    <w:tmpl w:val="6D5611E8"/>
    <w:lvl w:ilvl="0" w:tplc="EC528E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EB4FE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2766EE"/>
    <w:multiLevelType w:val="hybridMultilevel"/>
    <w:tmpl w:val="050262D6"/>
    <w:lvl w:ilvl="0" w:tplc="275E9244">
      <w:start w:val="1"/>
      <w:numFmt w:val="lowerLetter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2158C0"/>
    <w:multiLevelType w:val="hybridMultilevel"/>
    <w:tmpl w:val="046E2CD0"/>
    <w:lvl w:ilvl="0" w:tplc="8580FB6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4F0696"/>
    <w:multiLevelType w:val="hybridMultilevel"/>
    <w:tmpl w:val="8E90C0D6"/>
    <w:lvl w:ilvl="0" w:tplc="D1542DBE">
      <w:start w:val="1"/>
      <w:numFmt w:val="lowerLetter"/>
      <w:lvlText w:val="%1.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8580FB6A">
      <w:start w:val="1"/>
      <w:numFmt w:val="lowerLetter"/>
      <w:lvlText w:val="%4."/>
      <w:lvlJc w:val="left"/>
      <w:pPr>
        <w:tabs>
          <w:tab w:val="num" w:pos="2894"/>
        </w:tabs>
        <w:ind w:left="2894" w:hanging="360"/>
      </w:pPr>
      <w:rPr>
        <w:rFonts w:cs="Times New Roman"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32">
    <w:nsid w:val="63A04B39"/>
    <w:multiLevelType w:val="hybridMultilevel"/>
    <w:tmpl w:val="A87AF4DA"/>
    <w:lvl w:ilvl="0" w:tplc="311EA17C">
      <w:start w:val="2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8580FB6A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5B6509F"/>
    <w:multiLevelType w:val="hybridMultilevel"/>
    <w:tmpl w:val="5C3CF7D6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664C5000"/>
    <w:multiLevelType w:val="hybridMultilevel"/>
    <w:tmpl w:val="6B9E27CA"/>
    <w:lvl w:ilvl="0" w:tplc="C4A4431E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DD682A"/>
    <w:multiLevelType w:val="hybridMultilevel"/>
    <w:tmpl w:val="E7820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911AB6"/>
    <w:multiLevelType w:val="singleLevel"/>
    <w:tmpl w:val="F542956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37">
    <w:nsid w:val="6B2404CD"/>
    <w:multiLevelType w:val="hybridMultilevel"/>
    <w:tmpl w:val="D2CA19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0640833"/>
    <w:multiLevelType w:val="hybridMultilevel"/>
    <w:tmpl w:val="821E22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C732AA6"/>
    <w:multiLevelType w:val="hybridMultilevel"/>
    <w:tmpl w:val="98FEBA5E"/>
    <w:lvl w:ilvl="0" w:tplc="95BA9FAA">
      <w:start w:val="1"/>
      <w:numFmt w:val="lowerLetter"/>
      <w:lvlText w:val="%1."/>
      <w:lvlJc w:val="left"/>
      <w:pPr>
        <w:tabs>
          <w:tab w:val="num" w:pos="644"/>
        </w:tabs>
        <w:ind w:left="644" w:hanging="2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29"/>
  </w:num>
  <w:num w:numId="5">
    <w:abstractNumId w:val="5"/>
  </w:num>
  <w:num w:numId="6">
    <w:abstractNumId w:val="32"/>
  </w:num>
  <w:num w:numId="7">
    <w:abstractNumId w:val="35"/>
  </w:num>
  <w:num w:numId="8">
    <w:abstractNumId w:val="28"/>
  </w:num>
  <w:num w:numId="9">
    <w:abstractNumId w:val="25"/>
  </w:num>
  <w:num w:numId="10">
    <w:abstractNumId w:val="24"/>
  </w:num>
  <w:num w:numId="11">
    <w:abstractNumId w:val="39"/>
  </w:num>
  <w:num w:numId="12">
    <w:abstractNumId w:val="2"/>
  </w:num>
  <w:num w:numId="13">
    <w:abstractNumId w:val="9"/>
  </w:num>
  <w:num w:numId="14">
    <w:abstractNumId w:val="36"/>
  </w:num>
  <w:num w:numId="15">
    <w:abstractNumId w:val="15"/>
  </w:num>
  <w:num w:numId="16">
    <w:abstractNumId w:val="4"/>
  </w:num>
  <w:num w:numId="17">
    <w:abstractNumId w:val="37"/>
  </w:num>
  <w:num w:numId="18">
    <w:abstractNumId w:val="14"/>
  </w:num>
  <w:num w:numId="19">
    <w:abstractNumId w:val="38"/>
  </w:num>
  <w:num w:numId="20">
    <w:abstractNumId w:val="20"/>
  </w:num>
  <w:num w:numId="21">
    <w:abstractNumId w:val="3"/>
  </w:num>
  <w:num w:numId="22">
    <w:abstractNumId w:val="12"/>
  </w:num>
  <w:num w:numId="23">
    <w:abstractNumId w:val="33"/>
  </w:num>
  <w:num w:numId="24">
    <w:abstractNumId w:val="31"/>
  </w:num>
  <w:num w:numId="25">
    <w:abstractNumId w:val="30"/>
  </w:num>
  <w:num w:numId="26">
    <w:abstractNumId w:val="16"/>
  </w:num>
  <w:num w:numId="27">
    <w:abstractNumId w:val="1"/>
  </w:num>
  <w:num w:numId="28">
    <w:abstractNumId w:val="21"/>
  </w:num>
  <w:num w:numId="29">
    <w:abstractNumId w:val="6"/>
  </w:num>
  <w:num w:numId="30">
    <w:abstractNumId w:val="19"/>
  </w:num>
  <w:num w:numId="31">
    <w:abstractNumId w:val="18"/>
  </w:num>
  <w:num w:numId="32">
    <w:abstractNumId w:val="10"/>
  </w:num>
  <w:num w:numId="33">
    <w:abstractNumId w:val="11"/>
  </w:num>
  <w:num w:numId="34">
    <w:abstractNumId w:val="8"/>
  </w:num>
  <w:num w:numId="35">
    <w:abstractNumId w:val="7"/>
  </w:num>
  <w:num w:numId="36">
    <w:abstractNumId w:val="27"/>
  </w:num>
  <w:num w:numId="37">
    <w:abstractNumId w:val="0"/>
  </w:num>
  <w:num w:numId="38">
    <w:abstractNumId w:val="23"/>
  </w:num>
  <w:num w:numId="39">
    <w:abstractNumId w:val="34"/>
  </w:num>
  <w:num w:numId="40">
    <w:abstractNumId w:val="2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gutterAtTop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E79"/>
    <w:rsid w:val="000038C4"/>
    <w:rsid w:val="000103BB"/>
    <w:rsid w:val="000118DD"/>
    <w:rsid w:val="000176C3"/>
    <w:rsid w:val="00032359"/>
    <w:rsid w:val="00035A8A"/>
    <w:rsid w:val="0004438D"/>
    <w:rsid w:val="00045B8B"/>
    <w:rsid w:val="000546C8"/>
    <w:rsid w:val="000561F3"/>
    <w:rsid w:val="00056951"/>
    <w:rsid w:val="00062CAD"/>
    <w:rsid w:val="0006701A"/>
    <w:rsid w:val="000773C6"/>
    <w:rsid w:val="0007783A"/>
    <w:rsid w:val="00082EC0"/>
    <w:rsid w:val="00086AB8"/>
    <w:rsid w:val="00087126"/>
    <w:rsid w:val="00087F4D"/>
    <w:rsid w:val="000924CB"/>
    <w:rsid w:val="000954E3"/>
    <w:rsid w:val="000A07BA"/>
    <w:rsid w:val="000A42E6"/>
    <w:rsid w:val="000A55F6"/>
    <w:rsid w:val="000A5C30"/>
    <w:rsid w:val="000B1C3F"/>
    <w:rsid w:val="000C0FB3"/>
    <w:rsid w:val="000C205E"/>
    <w:rsid w:val="000C2BCB"/>
    <w:rsid w:val="000C3B3B"/>
    <w:rsid w:val="000C6F1F"/>
    <w:rsid w:val="000C6FC0"/>
    <w:rsid w:val="000D2F75"/>
    <w:rsid w:val="000E09AE"/>
    <w:rsid w:val="000E15F5"/>
    <w:rsid w:val="000E658F"/>
    <w:rsid w:val="000E77DF"/>
    <w:rsid w:val="000F2112"/>
    <w:rsid w:val="000F6C91"/>
    <w:rsid w:val="00101092"/>
    <w:rsid w:val="00103753"/>
    <w:rsid w:val="0010768F"/>
    <w:rsid w:val="001249B1"/>
    <w:rsid w:val="00126B60"/>
    <w:rsid w:val="00130812"/>
    <w:rsid w:val="00142644"/>
    <w:rsid w:val="001500CB"/>
    <w:rsid w:val="001523BE"/>
    <w:rsid w:val="001526AD"/>
    <w:rsid w:val="0015665A"/>
    <w:rsid w:val="00157A4E"/>
    <w:rsid w:val="00157A9D"/>
    <w:rsid w:val="00161B7B"/>
    <w:rsid w:val="00162310"/>
    <w:rsid w:val="00165D17"/>
    <w:rsid w:val="001707FD"/>
    <w:rsid w:val="00171BC0"/>
    <w:rsid w:val="0017490A"/>
    <w:rsid w:val="0017723B"/>
    <w:rsid w:val="00177F78"/>
    <w:rsid w:val="00180179"/>
    <w:rsid w:val="00185988"/>
    <w:rsid w:val="001A137C"/>
    <w:rsid w:val="001A29F3"/>
    <w:rsid w:val="001A3320"/>
    <w:rsid w:val="001A33A5"/>
    <w:rsid w:val="001A4CFF"/>
    <w:rsid w:val="001A7CEF"/>
    <w:rsid w:val="001C37B5"/>
    <w:rsid w:val="001C715A"/>
    <w:rsid w:val="001D1236"/>
    <w:rsid w:val="001D3B24"/>
    <w:rsid w:val="001D6F91"/>
    <w:rsid w:val="001E1296"/>
    <w:rsid w:val="001E1FDE"/>
    <w:rsid w:val="001F0A13"/>
    <w:rsid w:val="001F2CB1"/>
    <w:rsid w:val="00200717"/>
    <w:rsid w:val="00203991"/>
    <w:rsid w:val="00204756"/>
    <w:rsid w:val="0021254D"/>
    <w:rsid w:val="002126A7"/>
    <w:rsid w:val="00221CDC"/>
    <w:rsid w:val="0022461D"/>
    <w:rsid w:val="0022491D"/>
    <w:rsid w:val="00225297"/>
    <w:rsid w:val="00227CC5"/>
    <w:rsid w:val="002330D7"/>
    <w:rsid w:val="002368C2"/>
    <w:rsid w:val="00241DB9"/>
    <w:rsid w:val="00241FE0"/>
    <w:rsid w:val="00245D76"/>
    <w:rsid w:val="00247450"/>
    <w:rsid w:val="00247C6E"/>
    <w:rsid w:val="00253FAA"/>
    <w:rsid w:val="00256A52"/>
    <w:rsid w:val="00261EF8"/>
    <w:rsid w:val="00270D21"/>
    <w:rsid w:val="00271A0C"/>
    <w:rsid w:val="00291705"/>
    <w:rsid w:val="002928F3"/>
    <w:rsid w:val="002A479F"/>
    <w:rsid w:val="002B1078"/>
    <w:rsid w:val="002B49C1"/>
    <w:rsid w:val="002B5158"/>
    <w:rsid w:val="002B6699"/>
    <w:rsid w:val="002C2A9F"/>
    <w:rsid w:val="002C4C31"/>
    <w:rsid w:val="002C72CE"/>
    <w:rsid w:val="002D24ED"/>
    <w:rsid w:val="002D6D93"/>
    <w:rsid w:val="002E24B8"/>
    <w:rsid w:val="002E52AC"/>
    <w:rsid w:val="002E7DB7"/>
    <w:rsid w:val="002E7FF7"/>
    <w:rsid w:val="002F13DB"/>
    <w:rsid w:val="00304C13"/>
    <w:rsid w:val="003221A9"/>
    <w:rsid w:val="00322AB3"/>
    <w:rsid w:val="003259E8"/>
    <w:rsid w:val="0033300E"/>
    <w:rsid w:val="00334BC7"/>
    <w:rsid w:val="00344AE5"/>
    <w:rsid w:val="00346838"/>
    <w:rsid w:val="003471F0"/>
    <w:rsid w:val="003533D1"/>
    <w:rsid w:val="00356C5B"/>
    <w:rsid w:val="00360F99"/>
    <w:rsid w:val="00361EA6"/>
    <w:rsid w:val="00365953"/>
    <w:rsid w:val="003676D6"/>
    <w:rsid w:val="00381EA1"/>
    <w:rsid w:val="00384E86"/>
    <w:rsid w:val="0039221D"/>
    <w:rsid w:val="0039579A"/>
    <w:rsid w:val="003A1759"/>
    <w:rsid w:val="003A4839"/>
    <w:rsid w:val="003B11A1"/>
    <w:rsid w:val="003B15F0"/>
    <w:rsid w:val="003B2057"/>
    <w:rsid w:val="003B54C4"/>
    <w:rsid w:val="003D0710"/>
    <w:rsid w:val="003D3FD9"/>
    <w:rsid w:val="003E002B"/>
    <w:rsid w:val="003E2751"/>
    <w:rsid w:val="003F021F"/>
    <w:rsid w:val="003F12B6"/>
    <w:rsid w:val="003F48F7"/>
    <w:rsid w:val="003F776C"/>
    <w:rsid w:val="003F7C5F"/>
    <w:rsid w:val="003F7CB3"/>
    <w:rsid w:val="00401D2F"/>
    <w:rsid w:val="004062A6"/>
    <w:rsid w:val="00413C4C"/>
    <w:rsid w:val="00416895"/>
    <w:rsid w:val="004177A2"/>
    <w:rsid w:val="004222D3"/>
    <w:rsid w:val="00422B1B"/>
    <w:rsid w:val="004244C2"/>
    <w:rsid w:val="00425A46"/>
    <w:rsid w:val="00426D86"/>
    <w:rsid w:val="00433479"/>
    <w:rsid w:val="0043376A"/>
    <w:rsid w:val="00446E37"/>
    <w:rsid w:val="00450CB2"/>
    <w:rsid w:val="004661A0"/>
    <w:rsid w:val="00472821"/>
    <w:rsid w:val="00473079"/>
    <w:rsid w:val="00483E5C"/>
    <w:rsid w:val="00491411"/>
    <w:rsid w:val="00491B9C"/>
    <w:rsid w:val="00495E8E"/>
    <w:rsid w:val="004A01F6"/>
    <w:rsid w:val="004A0CBD"/>
    <w:rsid w:val="004A1667"/>
    <w:rsid w:val="004A32D4"/>
    <w:rsid w:val="004B0F71"/>
    <w:rsid w:val="004B4181"/>
    <w:rsid w:val="004C10C5"/>
    <w:rsid w:val="004C2BC1"/>
    <w:rsid w:val="004C574F"/>
    <w:rsid w:val="004C6160"/>
    <w:rsid w:val="004D2B21"/>
    <w:rsid w:val="004D40E3"/>
    <w:rsid w:val="004E3471"/>
    <w:rsid w:val="004E4245"/>
    <w:rsid w:val="004E5456"/>
    <w:rsid w:val="004F0A3B"/>
    <w:rsid w:val="004F5636"/>
    <w:rsid w:val="004F5F48"/>
    <w:rsid w:val="004F6D59"/>
    <w:rsid w:val="005026C5"/>
    <w:rsid w:val="00507DBA"/>
    <w:rsid w:val="00510898"/>
    <w:rsid w:val="005120C3"/>
    <w:rsid w:val="00522C64"/>
    <w:rsid w:val="0052354E"/>
    <w:rsid w:val="00524DC7"/>
    <w:rsid w:val="005256C4"/>
    <w:rsid w:val="0052671B"/>
    <w:rsid w:val="00526D2D"/>
    <w:rsid w:val="005310F0"/>
    <w:rsid w:val="00533090"/>
    <w:rsid w:val="00535876"/>
    <w:rsid w:val="00536001"/>
    <w:rsid w:val="00540D9A"/>
    <w:rsid w:val="00545B13"/>
    <w:rsid w:val="00545C0B"/>
    <w:rsid w:val="00555B71"/>
    <w:rsid w:val="00555B83"/>
    <w:rsid w:val="00556B54"/>
    <w:rsid w:val="00560C71"/>
    <w:rsid w:val="00562D01"/>
    <w:rsid w:val="00563CE5"/>
    <w:rsid w:val="00564C92"/>
    <w:rsid w:val="0057035C"/>
    <w:rsid w:val="00571B74"/>
    <w:rsid w:val="00572348"/>
    <w:rsid w:val="00583822"/>
    <w:rsid w:val="00590741"/>
    <w:rsid w:val="00590A1A"/>
    <w:rsid w:val="00591587"/>
    <w:rsid w:val="005A2343"/>
    <w:rsid w:val="005A2B8B"/>
    <w:rsid w:val="005A5E83"/>
    <w:rsid w:val="005B2385"/>
    <w:rsid w:val="005B5C0F"/>
    <w:rsid w:val="005C4D9B"/>
    <w:rsid w:val="005D72C5"/>
    <w:rsid w:val="005F7CC3"/>
    <w:rsid w:val="00601A4E"/>
    <w:rsid w:val="00603B46"/>
    <w:rsid w:val="00621D6B"/>
    <w:rsid w:val="00625480"/>
    <w:rsid w:val="00632250"/>
    <w:rsid w:val="006328CD"/>
    <w:rsid w:val="00637476"/>
    <w:rsid w:val="006433DD"/>
    <w:rsid w:val="0064423F"/>
    <w:rsid w:val="0064475A"/>
    <w:rsid w:val="00644F95"/>
    <w:rsid w:val="00645D7F"/>
    <w:rsid w:val="00647C80"/>
    <w:rsid w:val="00650730"/>
    <w:rsid w:val="00650E18"/>
    <w:rsid w:val="0067167B"/>
    <w:rsid w:val="0067327B"/>
    <w:rsid w:val="00674070"/>
    <w:rsid w:val="00680779"/>
    <w:rsid w:val="006850AE"/>
    <w:rsid w:val="00686406"/>
    <w:rsid w:val="00687DFC"/>
    <w:rsid w:val="00692C8B"/>
    <w:rsid w:val="0069374C"/>
    <w:rsid w:val="006940B6"/>
    <w:rsid w:val="0069571A"/>
    <w:rsid w:val="00696F9B"/>
    <w:rsid w:val="006A31AC"/>
    <w:rsid w:val="006B73ED"/>
    <w:rsid w:val="006C3302"/>
    <w:rsid w:val="006D1B9A"/>
    <w:rsid w:val="006D3B83"/>
    <w:rsid w:val="006D72D1"/>
    <w:rsid w:val="006E28FF"/>
    <w:rsid w:val="006E43A3"/>
    <w:rsid w:val="006F4B01"/>
    <w:rsid w:val="006F4CB8"/>
    <w:rsid w:val="007007EE"/>
    <w:rsid w:val="0070134C"/>
    <w:rsid w:val="00704A0E"/>
    <w:rsid w:val="00706739"/>
    <w:rsid w:val="00720549"/>
    <w:rsid w:val="0072122C"/>
    <w:rsid w:val="00721E79"/>
    <w:rsid w:val="00734928"/>
    <w:rsid w:val="00735BB0"/>
    <w:rsid w:val="00737A52"/>
    <w:rsid w:val="00754AEE"/>
    <w:rsid w:val="00757ADD"/>
    <w:rsid w:val="00762E5C"/>
    <w:rsid w:val="00764552"/>
    <w:rsid w:val="00770302"/>
    <w:rsid w:val="0077080C"/>
    <w:rsid w:val="007826F8"/>
    <w:rsid w:val="007858FA"/>
    <w:rsid w:val="00785AEE"/>
    <w:rsid w:val="0078607B"/>
    <w:rsid w:val="0078704E"/>
    <w:rsid w:val="007906EC"/>
    <w:rsid w:val="007942E4"/>
    <w:rsid w:val="007A030F"/>
    <w:rsid w:val="007A1953"/>
    <w:rsid w:val="007B2B01"/>
    <w:rsid w:val="007B4FFE"/>
    <w:rsid w:val="007B55F6"/>
    <w:rsid w:val="007B7584"/>
    <w:rsid w:val="007D129C"/>
    <w:rsid w:val="007D14D9"/>
    <w:rsid w:val="007D31F0"/>
    <w:rsid w:val="007D33F3"/>
    <w:rsid w:val="007D7424"/>
    <w:rsid w:val="007E36B4"/>
    <w:rsid w:val="007E5B6D"/>
    <w:rsid w:val="007F338C"/>
    <w:rsid w:val="007F3A7B"/>
    <w:rsid w:val="007F435B"/>
    <w:rsid w:val="00802273"/>
    <w:rsid w:val="00805E6D"/>
    <w:rsid w:val="008071D2"/>
    <w:rsid w:val="00810F55"/>
    <w:rsid w:val="008202A1"/>
    <w:rsid w:val="008225A7"/>
    <w:rsid w:val="00823C70"/>
    <w:rsid w:val="00825692"/>
    <w:rsid w:val="00832FCF"/>
    <w:rsid w:val="00835631"/>
    <w:rsid w:val="00835CF8"/>
    <w:rsid w:val="00840134"/>
    <w:rsid w:val="00846E10"/>
    <w:rsid w:val="00846EBA"/>
    <w:rsid w:val="00851FD9"/>
    <w:rsid w:val="00855CE0"/>
    <w:rsid w:val="00856598"/>
    <w:rsid w:val="0086186D"/>
    <w:rsid w:val="00861B48"/>
    <w:rsid w:val="008739D4"/>
    <w:rsid w:val="0087411F"/>
    <w:rsid w:val="00875EB5"/>
    <w:rsid w:val="00876EFB"/>
    <w:rsid w:val="0088597F"/>
    <w:rsid w:val="00894518"/>
    <w:rsid w:val="00896366"/>
    <w:rsid w:val="008A2C2B"/>
    <w:rsid w:val="008A6C37"/>
    <w:rsid w:val="008B2634"/>
    <w:rsid w:val="008B7723"/>
    <w:rsid w:val="008D2863"/>
    <w:rsid w:val="008D3C91"/>
    <w:rsid w:val="008E211D"/>
    <w:rsid w:val="008E28ED"/>
    <w:rsid w:val="008E4CD3"/>
    <w:rsid w:val="008E59FC"/>
    <w:rsid w:val="008F40EF"/>
    <w:rsid w:val="009070A5"/>
    <w:rsid w:val="009073F8"/>
    <w:rsid w:val="009123B0"/>
    <w:rsid w:val="00914510"/>
    <w:rsid w:val="009248BB"/>
    <w:rsid w:val="009343A1"/>
    <w:rsid w:val="009370B0"/>
    <w:rsid w:val="00947E29"/>
    <w:rsid w:val="00955F30"/>
    <w:rsid w:val="0096274A"/>
    <w:rsid w:val="00970233"/>
    <w:rsid w:val="00977CE6"/>
    <w:rsid w:val="009837AD"/>
    <w:rsid w:val="009905C8"/>
    <w:rsid w:val="00993933"/>
    <w:rsid w:val="00994890"/>
    <w:rsid w:val="009A5B2B"/>
    <w:rsid w:val="009B0858"/>
    <w:rsid w:val="009B3F49"/>
    <w:rsid w:val="009B4762"/>
    <w:rsid w:val="009B7FE0"/>
    <w:rsid w:val="009C5FBC"/>
    <w:rsid w:val="009C5FCB"/>
    <w:rsid w:val="009D1BE4"/>
    <w:rsid w:val="009E19A1"/>
    <w:rsid w:val="009F3C6D"/>
    <w:rsid w:val="009F603D"/>
    <w:rsid w:val="009F7D66"/>
    <w:rsid w:val="00A01D98"/>
    <w:rsid w:val="00A067BF"/>
    <w:rsid w:val="00A17CA7"/>
    <w:rsid w:val="00A21306"/>
    <w:rsid w:val="00A223D1"/>
    <w:rsid w:val="00A233EF"/>
    <w:rsid w:val="00A26350"/>
    <w:rsid w:val="00A31790"/>
    <w:rsid w:val="00A33DAC"/>
    <w:rsid w:val="00A364D5"/>
    <w:rsid w:val="00A422F3"/>
    <w:rsid w:val="00A43171"/>
    <w:rsid w:val="00A43860"/>
    <w:rsid w:val="00A438DF"/>
    <w:rsid w:val="00A5549B"/>
    <w:rsid w:val="00A55BD3"/>
    <w:rsid w:val="00A66819"/>
    <w:rsid w:val="00A6727A"/>
    <w:rsid w:val="00A71C95"/>
    <w:rsid w:val="00A73763"/>
    <w:rsid w:val="00A75194"/>
    <w:rsid w:val="00A75AE8"/>
    <w:rsid w:val="00A773DF"/>
    <w:rsid w:val="00A87B13"/>
    <w:rsid w:val="00AA1062"/>
    <w:rsid w:val="00AA1B80"/>
    <w:rsid w:val="00AA5B97"/>
    <w:rsid w:val="00AA6114"/>
    <w:rsid w:val="00AC0753"/>
    <w:rsid w:val="00AE351A"/>
    <w:rsid w:val="00AE3B26"/>
    <w:rsid w:val="00AE41A3"/>
    <w:rsid w:val="00AE7BA7"/>
    <w:rsid w:val="00AF213A"/>
    <w:rsid w:val="00AF29D5"/>
    <w:rsid w:val="00AF6439"/>
    <w:rsid w:val="00AF74C4"/>
    <w:rsid w:val="00B115C0"/>
    <w:rsid w:val="00B26A03"/>
    <w:rsid w:val="00B31A91"/>
    <w:rsid w:val="00B54439"/>
    <w:rsid w:val="00B56939"/>
    <w:rsid w:val="00B61753"/>
    <w:rsid w:val="00B72C20"/>
    <w:rsid w:val="00B92652"/>
    <w:rsid w:val="00B94C11"/>
    <w:rsid w:val="00BA00DC"/>
    <w:rsid w:val="00BA39EE"/>
    <w:rsid w:val="00BA716E"/>
    <w:rsid w:val="00BB00B5"/>
    <w:rsid w:val="00BC3494"/>
    <w:rsid w:val="00BC3AF8"/>
    <w:rsid w:val="00BD1FFC"/>
    <w:rsid w:val="00BD34BE"/>
    <w:rsid w:val="00BE1416"/>
    <w:rsid w:val="00BE22E8"/>
    <w:rsid w:val="00BE3B77"/>
    <w:rsid w:val="00BE3D5E"/>
    <w:rsid w:val="00BE6F75"/>
    <w:rsid w:val="00BF0CEC"/>
    <w:rsid w:val="00BF2301"/>
    <w:rsid w:val="00BF5C84"/>
    <w:rsid w:val="00BF5ED5"/>
    <w:rsid w:val="00C02EE8"/>
    <w:rsid w:val="00C2112D"/>
    <w:rsid w:val="00C224C7"/>
    <w:rsid w:val="00C27D44"/>
    <w:rsid w:val="00C33D96"/>
    <w:rsid w:val="00C3479E"/>
    <w:rsid w:val="00C34E77"/>
    <w:rsid w:val="00C362DE"/>
    <w:rsid w:val="00C36DE6"/>
    <w:rsid w:val="00C37404"/>
    <w:rsid w:val="00C4116D"/>
    <w:rsid w:val="00C500CE"/>
    <w:rsid w:val="00C50D8A"/>
    <w:rsid w:val="00C56173"/>
    <w:rsid w:val="00C61C18"/>
    <w:rsid w:val="00C6543D"/>
    <w:rsid w:val="00C65E30"/>
    <w:rsid w:val="00C74ED8"/>
    <w:rsid w:val="00C81504"/>
    <w:rsid w:val="00CA5D07"/>
    <w:rsid w:val="00CA6322"/>
    <w:rsid w:val="00CB032C"/>
    <w:rsid w:val="00CB1359"/>
    <w:rsid w:val="00CB681E"/>
    <w:rsid w:val="00CB70A8"/>
    <w:rsid w:val="00CC136E"/>
    <w:rsid w:val="00CC1A25"/>
    <w:rsid w:val="00CC3A41"/>
    <w:rsid w:val="00CC3BFD"/>
    <w:rsid w:val="00CC42AD"/>
    <w:rsid w:val="00CE4EFB"/>
    <w:rsid w:val="00CE7BC7"/>
    <w:rsid w:val="00CF07D9"/>
    <w:rsid w:val="00CF2BD7"/>
    <w:rsid w:val="00CF6B7C"/>
    <w:rsid w:val="00CF7860"/>
    <w:rsid w:val="00D0244D"/>
    <w:rsid w:val="00D11747"/>
    <w:rsid w:val="00D17782"/>
    <w:rsid w:val="00D21DAE"/>
    <w:rsid w:val="00D3209F"/>
    <w:rsid w:val="00D32774"/>
    <w:rsid w:val="00D337CD"/>
    <w:rsid w:val="00D3505D"/>
    <w:rsid w:val="00D57A64"/>
    <w:rsid w:val="00D6135C"/>
    <w:rsid w:val="00D950B2"/>
    <w:rsid w:val="00D96835"/>
    <w:rsid w:val="00DA12B8"/>
    <w:rsid w:val="00DA3D5D"/>
    <w:rsid w:val="00DB4D1E"/>
    <w:rsid w:val="00DC0357"/>
    <w:rsid w:val="00DC52D0"/>
    <w:rsid w:val="00DD223A"/>
    <w:rsid w:val="00DE00CE"/>
    <w:rsid w:val="00DE0331"/>
    <w:rsid w:val="00DE4358"/>
    <w:rsid w:val="00DE7572"/>
    <w:rsid w:val="00DF72EF"/>
    <w:rsid w:val="00E018DC"/>
    <w:rsid w:val="00E02615"/>
    <w:rsid w:val="00E03CDC"/>
    <w:rsid w:val="00E042C6"/>
    <w:rsid w:val="00E1053B"/>
    <w:rsid w:val="00E14C67"/>
    <w:rsid w:val="00E16573"/>
    <w:rsid w:val="00E16C6A"/>
    <w:rsid w:val="00E17894"/>
    <w:rsid w:val="00E22A82"/>
    <w:rsid w:val="00E24BBC"/>
    <w:rsid w:val="00E25351"/>
    <w:rsid w:val="00E301D6"/>
    <w:rsid w:val="00E321A4"/>
    <w:rsid w:val="00E45648"/>
    <w:rsid w:val="00E513F7"/>
    <w:rsid w:val="00E60A49"/>
    <w:rsid w:val="00E63367"/>
    <w:rsid w:val="00E64E51"/>
    <w:rsid w:val="00E675E0"/>
    <w:rsid w:val="00E71AD5"/>
    <w:rsid w:val="00E762BC"/>
    <w:rsid w:val="00E76380"/>
    <w:rsid w:val="00E803FB"/>
    <w:rsid w:val="00E93201"/>
    <w:rsid w:val="00E93DDC"/>
    <w:rsid w:val="00E9546E"/>
    <w:rsid w:val="00EA52E9"/>
    <w:rsid w:val="00EA5962"/>
    <w:rsid w:val="00EB15FC"/>
    <w:rsid w:val="00EB301F"/>
    <w:rsid w:val="00EB357A"/>
    <w:rsid w:val="00EC406F"/>
    <w:rsid w:val="00EC46A2"/>
    <w:rsid w:val="00EC68B2"/>
    <w:rsid w:val="00EC6E5D"/>
    <w:rsid w:val="00EC7DFA"/>
    <w:rsid w:val="00ED0F01"/>
    <w:rsid w:val="00ED67E3"/>
    <w:rsid w:val="00ED7111"/>
    <w:rsid w:val="00EE76A6"/>
    <w:rsid w:val="00EF002C"/>
    <w:rsid w:val="00EF3B31"/>
    <w:rsid w:val="00F01B13"/>
    <w:rsid w:val="00F02CF1"/>
    <w:rsid w:val="00F034D0"/>
    <w:rsid w:val="00F03D8E"/>
    <w:rsid w:val="00F040A6"/>
    <w:rsid w:val="00F21533"/>
    <w:rsid w:val="00F2276A"/>
    <w:rsid w:val="00F22CC3"/>
    <w:rsid w:val="00F2638E"/>
    <w:rsid w:val="00F30E37"/>
    <w:rsid w:val="00F32A1B"/>
    <w:rsid w:val="00F3374F"/>
    <w:rsid w:val="00F3518C"/>
    <w:rsid w:val="00F373D6"/>
    <w:rsid w:val="00F42CCA"/>
    <w:rsid w:val="00F46830"/>
    <w:rsid w:val="00F57339"/>
    <w:rsid w:val="00F6089A"/>
    <w:rsid w:val="00F62DA9"/>
    <w:rsid w:val="00F637A9"/>
    <w:rsid w:val="00F6743C"/>
    <w:rsid w:val="00F70524"/>
    <w:rsid w:val="00F7549C"/>
    <w:rsid w:val="00F82F88"/>
    <w:rsid w:val="00F87E97"/>
    <w:rsid w:val="00F93F94"/>
    <w:rsid w:val="00F95973"/>
    <w:rsid w:val="00FA3487"/>
    <w:rsid w:val="00FA4CC3"/>
    <w:rsid w:val="00FA5748"/>
    <w:rsid w:val="00FA70EF"/>
    <w:rsid w:val="00FA75A1"/>
    <w:rsid w:val="00FB1049"/>
    <w:rsid w:val="00FB5B09"/>
    <w:rsid w:val="00FB7597"/>
    <w:rsid w:val="00FC2833"/>
    <w:rsid w:val="00FD14B6"/>
    <w:rsid w:val="00FD304A"/>
    <w:rsid w:val="00FE4216"/>
    <w:rsid w:val="00FE55CC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225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25A7"/>
    <w:pPr>
      <w:keepNext/>
      <w:jc w:val="center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25A7"/>
    <w:pPr>
      <w:keepNext/>
      <w:spacing w:line="360" w:lineRule="auto"/>
      <w:jc w:val="center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25A7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25A7"/>
    <w:pPr>
      <w:keepNext/>
      <w:spacing w:line="360" w:lineRule="auto"/>
      <w:ind w:left="450"/>
      <w:outlineLvl w:val="3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25A7"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25A7"/>
    <w:pPr>
      <w:keepNext/>
      <w:spacing w:line="360" w:lineRule="auto"/>
      <w:ind w:left="450" w:firstLine="630"/>
      <w:jc w:val="center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25A7"/>
    <w:pPr>
      <w:keepNext/>
      <w:numPr>
        <w:numId w:val="1"/>
      </w:numPr>
      <w:spacing w:line="360" w:lineRule="auto"/>
      <w:outlineLvl w:val="6"/>
    </w:pPr>
    <w:rPr>
      <w:b/>
      <w:sz w:val="22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25A7"/>
    <w:pPr>
      <w:keepNext/>
      <w:jc w:val="center"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56C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256C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256C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256C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256C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256C4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256C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256C4"/>
    <w:rPr>
      <w:rFonts w:ascii="Calibri" w:hAnsi="Calibri" w:cs="Times New Roman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8225A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D31F0"/>
    <w:rPr>
      <w:rFonts w:ascii="Courier New" w:hAnsi="Courier New" w:cs="Times New Roman"/>
    </w:rPr>
  </w:style>
  <w:style w:type="paragraph" w:styleId="BodyTextIndent">
    <w:name w:val="Body Text Indent"/>
    <w:basedOn w:val="Normal"/>
    <w:link w:val="BodyTextIndentChar"/>
    <w:uiPriority w:val="99"/>
    <w:rsid w:val="008225A7"/>
    <w:pPr>
      <w:tabs>
        <w:tab w:val="num" w:pos="0"/>
        <w:tab w:val="left" w:pos="561"/>
      </w:tabs>
      <w:ind w:right="-523" w:hanging="561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D3FD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225A7"/>
    <w:pPr>
      <w:jc w:val="both"/>
    </w:pPr>
    <w:rPr>
      <w:rFonts w:eastAsia="MS Mincho"/>
      <w:b/>
      <w:color w:val="8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56C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8225A7"/>
    <w:pPr>
      <w:ind w:left="-374" w:right="-523"/>
    </w:pPr>
  </w:style>
  <w:style w:type="paragraph" w:styleId="BodyText2">
    <w:name w:val="Body Text 2"/>
    <w:basedOn w:val="Normal"/>
    <w:link w:val="BodyText2Char"/>
    <w:uiPriority w:val="99"/>
    <w:rsid w:val="008225A7"/>
    <w:pPr>
      <w:jc w:val="center"/>
    </w:pPr>
    <w:rPr>
      <w:sz w:val="1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256C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225A7"/>
    <w:pPr>
      <w:keepNext/>
      <w:widowControl w:val="0"/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256C4"/>
    <w:rPr>
      <w:rFonts w:ascii="Cambria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8225A7"/>
    <w:pPr>
      <w:jc w:val="center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256C4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822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438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225A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8225A7"/>
    <w:pPr>
      <w:spacing w:line="360" w:lineRule="auto"/>
      <w:ind w:left="360" w:firstLine="540"/>
      <w:jc w:val="both"/>
    </w:pPr>
    <w:rPr>
      <w:b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256C4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225A7"/>
    <w:pPr>
      <w:tabs>
        <w:tab w:val="left" w:pos="1560"/>
      </w:tabs>
      <w:ind w:left="1870" w:hanging="187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256C4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8225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56C4"/>
    <w:rPr>
      <w:rFonts w:cs="Times New Roman"/>
      <w:sz w:val="24"/>
      <w:szCs w:val="24"/>
    </w:rPr>
  </w:style>
  <w:style w:type="character" w:customStyle="1" w:styleId="PlainTextChar2">
    <w:name w:val="Plain Text Char2"/>
    <w:aliases w:val="Plain Text Char Char1"/>
    <w:basedOn w:val="DefaultParagraphFont"/>
    <w:uiPriority w:val="99"/>
    <w:locked/>
    <w:rsid w:val="00AA6114"/>
    <w:rPr>
      <w:rFonts w:ascii="Courier New" w:hAnsi="Courier New" w:cs="Courier New"/>
    </w:rPr>
  </w:style>
  <w:style w:type="paragraph" w:styleId="ListParagraph">
    <w:name w:val="List Paragraph"/>
    <w:basedOn w:val="Normal"/>
    <w:uiPriority w:val="99"/>
    <w:qFormat/>
    <w:rsid w:val="008E4CD3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semiHidden/>
    <w:rsid w:val="00156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65A"/>
    <w:rPr>
      <w:rFonts w:ascii="Tahoma" w:hAnsi="Tahoma" w:cs="Tahoma"/>
      <w:sz w:val="16"/>
      <w:szCs w:val="16"/>
      <w:lang w:val="en-US" w:eastAsia="en-US"/>
    </w:rPr>
  </w:style>
  <w:style w:type="character" w:customStyle="1" w:styleId="CharChar">
    <w:name w:val="Char Char"/>
    <w:basedOn w:val="DefaultParagraphFont"/>
    <w:uiPriority w:val="99"/>
    <w:rsid w:val="00D6135C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3250</Words>
  <Characters>23008</Characters>
  <Application>Microsoft Office Word</Application>
  <DocSecurity>0</DocSecurity>
  <Lines>191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Bagian Kesembilan</vt:lpstr>
    </vt:vector>
  </TitlesOfParts>
  <Company>Microsoft</Company>
  <LinksUpToDate>false</LinksUpToDate>
  <CharactersWithSpaces>26206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Bagian Kesembilan</dc:title>
  <dc:subject/>
  <dc:creator>Office2000</dc:creator>
  <cp:keywords/>
  <dc:description/>
  <cp:lastModifiedBy>hukum</cp:lastModifiedBy>
  <cp:revision>9</cp:revision>
  <cp:lastPrinted>2012-11-20T02:02:00Z</cp:lastPrinted>
  <dcterms:created xsi:type="dcterms:W3CDTF">2013-01-08T04:32:00Z</dcterms:created>
  <dcterms:modified xsi:type="dcterms:W3CDTF">2013-01-16T02:27:00Z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